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892"/>
        <w:gridCol w:w="1433"/>
        <w:gridCol w:w="1235"/>
        <w:gridCol w:w="886"/>
        <w:gridCol w:w="1418"/>
        <w:gridCol w:w="798"/>
        <w:gridCol w:w="1920"/>
        <w:gridCol w:w="2887"/>
        <w:gridCol w:w="2328"/>
      </w:tblGrid>
      <w:tr w:rsidR="007333EC" w:rsidTr="006B4B7D">
        <w:trPr>
          <w:tblHeader/>
        </w:trPr>
        <w:tc>
          <w:tcPr>
            <w:tcW w:w="330" w:type="pct"/>
            <w:shd w:val="clear" w:color="auto" w:fill="auto"/>
          </w:tcPr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  <w:r w:rsidRPr="00AC42E0">
              <w:rPr>
                <w:b/>
                <w:sz w:val="22"/>
                <w:szCs w:val="22"/>
              </w:rPr>
              <w:t>GI No.</w:t>
            </w:r>
          </w:p>
        </w:tc>
        <w:tc>
          <w:tcPr>
            <w:tcW w:w="302" w:type="pct"/>
            <w:shd w:val="clear" w:color="auto" w:fill="auto"/>
          </w:tcPr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  <w:r w:rsidRPr="00AC42E0">
              <w:rPr>
                <w:b/>
                <w:sz w:val="22"/>
                <w:szCs w:val="22"/>
              </w:rPr>
              <w:t>Queue</w:t>
            </w:r>
          </w:p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  <w:r w:rsidRPr="00AC42E0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85" w:type="pct"/>
            <w:shd w:val="clear" w:color="auto" w:fill="auto"/>
          </w:tcPr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  <w:r w:rsidRPr="00AC42E0">
              <w:rPr>
                <w:b/>
                <w:sz w:val="22"/>
                <w:szCs w:val="22"/>
              </w:rPr>
              <w:t xml:space="preserve">Application Received </w:t>
            </w:r>
          </w:p>
        </w:tc>
        <w:tc>
          <w:tcPr>
            <w:tcW w:w="418" w:type="pct"/>
            <w:shd w:val="clear" w:color="auto" w:fill="auto"/>
          </w:tcPr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</w:p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  <w:r w:rsidRPr="00AC42E0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300" w:type="pct"/>
            <w:shd w:val="clear" w:color="auto" w:fill="auto"/>
          </w:tcPr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  <w:r w:rsidRPr="00AC42E0">
              <w:rPr>
                <w:b/>
                <w:sz w:val="22"/>
                <w:szCs w:val="22"/>
              </w:rPr>
              <w:t>Size (MW)</w:t>
            </w:r>
          </w:p>
        </w:tc>
        <w:tc>
          <w:tcPr>
            <w:tcW w:w="480" w:type="pct"/>
            <w:shd w:val="clear" w:color="auto" w:fill="auto"/>
          </w:tcPr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  <w:r w:rsidRPr="00AC42E0">
              <w:rPr>
                <w:b/>
                <w:sz w:val="22"/>
                <w:szCs w:val="22"/>
              </w:rPr>
              <w:t>Proposed In Service</w:t>
            </w:r>
          </w:p>
        </w:tc>
        <w:tc>
          <w:tcPr>
            <w:tcW w:w="270" w:type="pct"/>
            <w:shd w:val="clear" w:color="auto" w:fill="auto"/>
          </w:tcPr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</w:p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  <w:r w:rsidRPr="00AC42E0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650" w:type="pct"/>
            <w:shd w:val="clear" w:color="auto" w:fill="auto"/>
          </w:tcPr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  <w:r w:rsidRPr="00AC42E0">
              <w:rPr>
                <w:b/>
                <w:sz w:val="22"/>
                <w:szCs w:val="22"/>
              </w:rPr>
              <w:t>Interconnection Service Requested</w:t>
            </w:r>
          </w:p>
        </w:tc>
        <w:tc>
          <w:tcPr>
            <w:tcW w:w="977" w:type="pct"/>
            <w:shd w:val="clear" w:color="auto" w:fill="auto"/>
          </w:tcPr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  <w:r w:rsidRPr="00AC42E0">
              <w:rPr>
                <w:b/>
                <w:sz w:val="22"/>
                <w:szCs w:val="22"/>
              </w:rPr>
              <w:t>Proposed I/C Location</w:t>
            </w:r>
          </w:p>
        </w:tc>
        <w:tc>
          <w:tcPr>
            <w:tcW w:w="788" w:type="pct"/>
            <w:shd w:val="clear" w:color="auto" w:fill="auto"/>
          </w:tcPr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</w:p>
          <w:p w:rsidR="00923C81" w:rsidRPr="00AC42E0" w:rsidRDefault="00923C81" w:rsidP="00AC42E0">
            <w:pPr>
              <w:jc w:val="center"/>
              <w:rPr>
                <w:b/>
                <w:sz w:val="22"/>
                <w:szCs w:val="22"/>
              </w:rPr>
            </w:pPr>
            <w:r w:rsidRPr="00AC42E0">
              <w:rPr>
                <w:b/>
                <w:sz w:val="22"/>
                <w:szCs w:val="22"/>
              </w:rPr>
              <w:t>Status</w:t>
            </w:r>
          </w:p>
        </w:tc>
      </w:tr>
      <w:tr w:rsidR="007333EC" w:rsidTr="006B4B7D">
        <w:trPr>
          <w:trHeight w:val="926"/>
        </w:trPr>
        <w:tc>
          <w:tcPr>
            <w:tcW w:w="33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GIA-7</w:t>
            </w:r>
          </w:p>
        </w:tc>
        <w:tc>
          <w:tcPr>
            <w:tcW w:w="302" w:type="pct"/>
            <w:shd w:val="clear" w:color="auto" w:fill="auto"/>
          </w:tcPr>
          <w:p w:rsidR="00923C81" w:rsidRPr="003C484D" w:rsidRDefault="00923C81" w:rsidP="00AC42E0">
            <w:pPr>
              <w:jc w:val="center"/>
            </w:pPr>
            <w:r>
              <w:t>FS-1</w:t>
            </w:r>
          </w:p>
        </w:tc>
        <w:tc>
          <w:tcPr>
            <w:tcW w:w="485" w:type="pct"/>
            <w:shd w:val="clear" w:color="auto" w:fill="auto"/>
          </w:tcPr>
          <w:p w:rsidR="00923C81" w:rsidRDefault="00923C81" w:rsidP="00C24677">
            <w:r>
              <w:t>2/23/06</w:t>
            </w:r>
          </w:p>
          <w:p w:rsidR="00923C81" w:rsidRPr="003C484D" w:rsidRDefault="00923C81" w:rsidP="00C24677"/>
        </w:tc>
        <w:tc>
          <w:tcPr>
            <w:tcW w:w="418" w:type="pct"/>
            <w:shd w:val="clear" w:color="auto" w:fill="auto"/>
          </w:tcPr>
          <w:p w:rsidR="00923C81" w:rsidRDefault="00923C81" w:rsidP="002D1FF7">
            <w:smartTag w:uri="urn:schemas-microsoft-com:office:smarttags" w:element="place">
              <w:smartTag w:uri="urn:schemas-microsoft-com:office:smarttags" w:element="City">
                <w:r>
                  <w:t>Atchison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</w:p>
        </w:tc>
        <w:tc>
          <w:tcPr>
            <w:tcW w:w="300" w:type="pct"/>
            <w:shd w:val="clear" w:color="auto" w:fill="auto"/>
          </w:tcPr>
          <w:p w:rsidR="00923C81" w:rsidRPr="003C484D" w:rsidRDefault="00923C81" w:rsidP="00AC42E0">
            <w:pPr>
              <w:jc w:val="right"/>
            </w:pPr>
            <w:r>
              <w:t>400</w:t>
            </w:r>
          </w:p>
        </w:tc>
        <w:tc>
          <w:tcPr>
            <w:tcW w:w="480" w:type="pct"/>
            <w:shd w:val="clear" w:color="auto" w:fill="auto"/>
          </w:tcPr>
          <w:p w:rsidR="00923C81" w:rsidRPr="003C484D" w:rsidRDefault="00923C81" w:rsidP="00C24677">
            <w:r>
              <w:t>12/31/2012</w:t>
            </w:r>
          </w:p>
        </w:tc>
        <w:tc>
          <w:tcPr>
            <w:tcW w:w="270" w:type="pct"/>
            <w:shd w:val="clear" w:color="auto" w:fill="auto"/>
          </w:tcPr>
          <w:p w:rsidR="00923C81" w:rsidRPr="003C484D" w:rsidRDefault="00923C81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923C81" w:rsidRDefault="00923C81" w:rsidP="00280774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923C81" w:rsidRPr="003C484D" w:rsidRDefault="00923C81" w:rsidP="00280774">
            <w:r>
              <w:t>New 345 kV Switching Substation on the MINT line.</w:t>
            </w:r>
          </w:p>
        </w:tc>
        <w:tc>
          <w:tcPr>
            <w:tcW w:w="788" w:type="pct"/>
            <w:shd w:val="clear" w:color="auto" w:fill="auto"/>
          </w:tcPr>
          <w:p w:rsidR="00923C81" w:rsidRPr="003C484D" w:rsidRDefault="00923C81" w:rsidP="00280774">
            <w:r>
              <w:t>FS Complete. GIA Executed.</w:t>
            </w:r>
            <w:r w:rsidR="00CF7873">
              <w:t xml:space="preserve">  GIA Terminated 4/2/2012.</w:t>
            </w:r>
          </w:p>
        </w:tc>
      </w:tr>
      <w:tr w:rsidR="007333EC" w:rsidTr="006B4B7D">
        <w:tc>
          <w:tcPr>
            <w:tcW w:w="33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GIA-18</w:t>
            </w:r>
          </w:p>
        </w:tc>
        <w:tc>
          <w:tcPr>
            <w:tcW w:w="302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FS-2</w:t>
            </w:r>
          </w:p>
        </w:tc>
        <w:tc>
          <w:tcPr>
            <w:tcW w:w="485" w:type="pct"/>
            <w:shd w:val="clear" w:color="auto" w:fill="auto"/>
          </w:tcPr>
          <w:p w:rsidR="00923C81" w:rsidRDefault="00923C81" w:rsidP="007327D8">
            <w:r>
              <w:t>3/19/07</w:t>
            </w:r>
          </w:p>
          <w:p w:rsidR="00923C81" w:rsidRDefault="00923C81" w:rsidP="007327D8"/>
        </w:tc>
        <w:tc>
          <w:tcPr>
            <w:tcW w:w="418" w:type="pct"/>
            <w:shd w:val="clear" w:color="auto" w:fill="auto"/>
          </w:tcPr>
          <w:p w:rsidR="00923C81" w:rsidRDefault="00923C81" w:rsidP="00AC42E0">
            <w:pPr>
              <w:tabs>
                <w:tab w:val="left" w:pos="1001"/>
              </w:tabs>
            </w:pPr>
            <w:smartTag w:uri="urn:schemas-microsoft-com:office:smarttags" w:element="place">
              <w:smartTag w:uri="urn:schemas-microsoft-com:office:smarttags" w:element="City">
                <w:r>
                  <w:t>Clinton  &amp; DeKalb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</w:p>
        </w:tc>
        <w:tc>
          <w:tcPr>
            <w:tcW w:w="300" w:type="pct"/>
            <w:shd w:val="clear" w:color="auto" w:fill="auto"/>
          </w:tcPr>
          <w:p w:rsidR="00923C81" w:rsidRDefault="00923C81" w:rsidP="00AC42E0">
            <w:pPr>
              <w:jc w:val="right"/>
            </w:pPr>
            <w:r>
              <w:t>201</w:t>
            </w:r>
          </w:p>
        </w:tc>
        <w:tc>
          <w:tcPr>
            <w:tcW w:w="480" w:type="pct"/>
            <w:shd w:val="clear" w:color="auto" w:fill="auto"/>
          </w:tcPr>
          <w:p w:rsidR="00923C81" w:rsidRDefault="00923C81" w:rsidP="007327D8">
            <w:r>
              <w:t>5/15/2010</w:t>
            </w:r>
          </w:p>
        </w:tc>
        <w:tc>
          <w:tcPr>
            <w:tcW w:w="27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923C81" w:rsidRDefault="00923C81" w:rsidP="007327D8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923C81" w:rsidRDefault="00923C81" w:rsidP="007327D8">
            <w:r>
              <w:t>Lathrop 161 kV Bus.</w:t>
            </w:r>
          </w:p>
        </w:tc>
        <w:tc>
          <w:tcPr>
            <w:tcW w:w="788" w:type="pct"/>
            <w:shd w:val="clear" w:color="auto" w:fill="auto"/>
          </w:tcPr>
          <w:p w:rsidR="00923C81" w:rsidRDefault="00923C81" w:rsidP="007327D8">
            <w:r>
              <w:t>Withdrawn Request 5/24/2010</w:t>
            </w:r>
          </w:p>
        </w:tc>
      </w:tr>
      <w:tr w:rsidR="007333EC" w:rsidTr="006B4B7D">
        <w:tc>
          <w:tcPr>
            <w:tcW w:w="33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GIA-8</w:t>
            </w:r>
          </w:p>
        </w:tc>
        <w:tc>
          <w:tcPr>
            <w:tcW w:w="302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FS-3</w:t>
            </w:r>
          </w:p>
        </w:tc>
        <w:tc>
          <w:tcPr>
            <w:tcW w:w="485" w:type="pct"/>
            <w:shd w:val="clear" w:color="auto" w:fill="auto"/>
          </w:tcPr>
          <w:p w:rsidR="00923C81" w:rsidRDefault="00923C81" w:rsidP="007327D8">
            <w:r>
              <w:t>2/23/06</w:t>
            </w:r>
          </w:p>
          <w:p w:rsidR="00923C81" w:rsidRDefault="00923C81" w:rsidP="007327D8"/>
        </w:tc>
        <w:tc>
          <w:tcPr>
            <w:tcW w:w="418" w:type="pct"/>
            <w:shd w:val="clear" w:color="auto" w:fill="auto"/>
          </w:tcPr>
          <w:p w:rsidR="00923C81" w:rsidRDefault="00923C81" w:rsidP="007327D8">
            <w:smartTag w:uri="urn:schemas-microsoft-com:office:smarttags" w:element="place">
              <w:smartTag w:uri="urn:schemas-microsoft-com:office:smarttags" w:element="City">
                <w:r>
                  <w:t>Atchison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</w:p>
        </w:tc>
        <w:tc>
          <w:tcPr>
            <w:tcW w:w="300" w:type="pct"/>
            <w:shd w:val="clear" w:color="auto" w:fill="auto"/>
          </w:tcPr>
          <w:p w:rsidR="00923C81" w:rsidRDefault="00923C81" w:rsidP="00AC42E0">
            <w:pPr>
              <w:jc w:val="right"/>
            </w:pPr>
            <w:r>
              <w:t>300</w:t>
            </w:r>
          </w:p>
        </w:tc>
        <w:tc>
          <w:tcPr>
            <w:tcW w:w="480" w:type="pct"/>
            <w:shd w:val="clear" w:color="auto" w:fill="auto"/>
          </w:tcPr>
          <w:p w:rsidR="00923C81" w:rsidRDefault="00923C81" w:rsidP="007327D8">
            <w:r>
              <w:t>12/31/2012</w:t>
            </w:r>
          </w:p>
        </w:tc>
        <w:tc>
          <w:tcPr>
            <w:tcW w:w="27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923C81" w:rsidRDefault="00923C81" w:rsidP="007327D8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923C81" w:rsidRDefault="00923C81" w:rsidP="007327D8">
            <w:smartTag w:uri="urn:schemas-microsoft-com:office:smarttags" w:element="place">
              <w:smartTag w:uri="urn:schemas-microsoft-com:office:smarttags" w:element="City">
                <w:r>
                  <w:t>Maryville</w:t>
                </w:r>
              </w:smartTag>
            </w:smartTag>
            <w:r>
              <w:t xml:space="preserve"> 161 kV Bus.</w:t>
            </w:r>
          </w:p>
        </w:tc>
        <w:tc>
          <w:tcPr>
            <w:tcW w:w="788" w:type="pct"/>
            <w:shd w:val="clear" w:color="auto" w:fill="auto"/>
          </w:tcPr>
          <w:p w:rsidR="00923C81" w:rsidRDefault="00923C81" w:rsidP="007327D8">
            <w:r>
              <w:t>Withdrawn Request</w:t>
            </w:r>
          </w:p>
          <w:p w:rsidR="00923C81" w:rsidRDefault="00923C81" w:rsidP="007327D8">
            <w:r>
              <w:t>2/14/2011</w:t>
            </w:r>
          </w:p>
        </w:tc>
      </w:tr>
      <w:tr w:rsidR="007333EC" w:rsidTr="006B4B7D">
        <w:tc>
          <w:tcPr>
            <w:tcW w:w="33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GIA-21</w:t>
            </w:r>
          </w:p>
        </w:tc>
        <w:tc>
          <w:tcPr>
            <w:tcW w:w="302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FS-4</w:t>
            </w:r>
          </w:p>
        </w:tc>
        <w:tc>
          <w:tcPr>
            <w:tcW w:w="485" w:type="pct"/>
            <w:shd w:val="clear" w:color="auto" w:fill="auto"/>
          </w:tcPr>
          <w:p w:rsidR="00923C81" w:rsidRDefault="00923C81" w:rsidP="00C36335">
            <w:r>
              <w:t>6/07/07</w:t>
            </w:r>
          </w:p>
          <w:p w:rsidR="00923C81" w:rsidRDefault="00923C81" w:rsidP="00C36335"/>
        </w:tc>
        <w:tc>
          <w:tcPr>
            <w:tcW w:w="418" w:type="pct"/>
            <w:shd w:val="clear" w:color="auto" w:fill="auto"/>
          </w:tcPr>
          <w:p w:rsidR="00923C81" w:rsidRDefault="00923C81" w:rsidP="00C36335">
            <w:smartTag w:uri="urn:schemas-microsoft-com:office:smarttags" w:element="place">
              <w:smartTag w:uri="urn:schemas-microsoft-com:office:smarttags" w:element="PlaceName">
                <w:r>
                  <w:t>Schuyler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County</w:t>
                </w:r>
              </w:smartTag>
            </w:smartTag>
            <w:r>
              <w:t>, MO</w:t>
            </w:r>
          </w:p>
        </w:tc>
        <w:tc>
          <w:tcPr>
            <w:tcW w:w="300" w:type="pct"/>
            <w:shd w:val="clear" w:color="auto" w:fill="auto"/>
          </w:tcPr>
          <w:p w:rsidR="00923C81" w:rsidRDefault="00923C81" w:rsidP="00AC42E0">
            <w:pPr>
              <w:jc w:val="right"/>
            </w:pPr>
            <w:r>
              <w:t>50</w:t>
            </w:r>
          </w:p>
        </w:tc>
        <w:tc>
          <w:tcPr>
            <w:tcW w:w="480" w:type="pct"/>
            <w:shd w:val="clear" w:color="auto" w:fill="auto"/>
          </w:tcPr>
          <w:p w:rsidR="00923C81" w:rsidRDefault="00923C81" w:rsidP="00C36335">
            <w:r>
              <w:t>9/30/2011</w:t>
            </w:r>
          </w:p>
        </w:tc>
        <w:tc>
          <w:tcPr>
            <w:tcW w:w="27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923C81" w:rsidRDefault="00923C81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923C81" w:rsidRDefault="00923C81" w:rsidP="00C36335">
            <w:r>
              <w:t xml:space="preserve">New High Prairie Substation on </w:t>
            </w:r>
            <w:smartTag w:uri="urn:schemas-microsoft-com:office:smarttags" w:element="PlaceName">
              <w:r>
                <w:t>Queen</w:t>
              </w:r>
            </w:smartTag>
            <w:r>
              <w:t xml:space="preserve"> </w:t>
            </w:r>
            <w:smartTag w:uri="urn:schemas-microsoft-com:office:smarttags" w:element="PlaceType">
              <w:r>
                <w:t>City</w:t>
              </w:r>
            </w:smartTag>
            <w:r>
              <w:t xml:space="preserve"> to </w:t>
            </w:r>
            <w:smartTag w:uri="urn:schemas-microsoft-com:office:smarttags" w:element="place">
              <w:smartTag w:uri="urn:schemas-microsoft-com:office:smarttags" w:element="City">
                <w:r>
                  <w:t>Lancaster</w:t>
                </w:r>
              </w:smartTag>
            </w:smartTag>
            <w:r>
              <w:t xml:space="preserve"> 69 kV line.</w:t>
            </w:r>
          </w:p>
        </w:tc>
        <w:tc>
          <w:tcPr>
            <w:tcW w:w="788" w:type="pct"/>
            <w:shd w:val="clear" w:color="auto" w:fill="auto"/>
          </w:tcPr>
          <w:p w:rsidR="00A53803" w:rsidRDefault="00923C81" w:rsidP="00C36335">
            <w:r>
              <w:t>FS Complete.  GIA Executed</w:t>
            </w:r>
            <w:r w:rsidR="00A90EEB">
              <w:t xml:space="preserve">.  </w:t>
            </w:r>
          </w:p>
          <w:p w:rsidR="00923C81" w:rsidRDefault="00A90EEB" w:rsidP="00C36335">
            <w:r>
              <w:t>GIA Terminated</w:t>
            </w:r>
            <w:r w:rsidR="00A53803">
              <w:t xml:space="preserve"> 7/07/2011</w:t>
            </w:r>
          </w:p>
        </w:tc>
      </w:tr>
      <w:tr w:rsidR="007333EC" w:rsidTr="006B4B7D">
        <w:tc>
          <w:tcPr>
            <w:tcW w:w="33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GIA-22</w:t>
            </w:r>
          </w:p>
        </w:tc>
        <w:tc>
          <w:tcPr>
            <w:tcW w:w="302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FS-5</w:t>
            </w:r>
          </w:p>
        </w:tc>
        <w:tc>
          <w:tcPr>
            <w:tcW w:w="485" w:type="pct"/>
            <w:shd w:val="clear" w:color="auto" w:fill="auto"/>
          </w:tcPr>
          <w:p w:rsidR="00923C81" w:rsidRDefault="00923C81" w:rsidP="00C36335">
            <w:r>
              <w:t>10/23/07</w:t>
            </w:r>
          </w:p>
          <w:p w:rsidR="00923C81" w:rsidRDefault="00923C81" w:rsidP="00C36335"/>
        </w:tc>
        <w:tc>
          <w:tcPr>
            <w:tcW w:w="418" w:type="pct"/>
            <w:shd w:val="clear" w:color="auto" w:fill="auto"/>
          </w:tcPr>
          <w:p w:rsidR="00923C81" w:rsidRDefault="00923C81" w:rsidP="00C36335">
            <w:smartTag w:uri="urn:schemas-microsoft-com:office:smarttags" w:element="place">
              <w:smartTag w:uri="urn:schemas-microsoft-com:office:smarttags" w:element="City">
                <w:r>
                  <w:t>Clinton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</w:p>
        </w:tc>
        <w:tc>
          <w:tcPr>
            <w:tcW w:w="300" w:type="pct"/>
            <w:shd w:val="clear" w:color="auto" w:fill="auto"/>
          </w:tcPr>
          <w:p w:rsidR="00923C81" w:rsidRDefault="00923C81" w:rsidP="00AC42E0">
            <w:pPr>
              <w:jc w:val="right"/>
            </w:pPr>
            <w:r>
              <w:t>99</w:t>
            </w:r>
          </w:p>
        </w:tc>
        <w:tc>
          <w:tcPr>
            <w:tcW w:w="480" w:type="pct"/>
            <w:shd w:val="clear" w:color="auto" w:fill="auto"/>
          </w:tcPr>
          <w:p w:rsidR="00923C81" w:rsidRDefault="00923C81" w:rsidP="00C36335">
            <w:r>
              <w:t>12/31/2010</w:t>
            </w:r>
          </w:p>
        </w:tc>
        <w:tc>
          <w:tcPr>
            <w:tcW w:w="27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923C81" w:rsidRDefault="00923C81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923C81" w:rsidRDefault="00923C81" w:rsidP="00C36335">
            <w:r>
              <w:t>Lathrop 161 kV Bus</w:t>
            </w:r>
          </w:p>
        </w:tc>
        <w:tc>
          <w:tcPr>
            <w:tcW w:w="788" w:type="pct"/>
            <w:shd w:val="clear" w:color="auto" w:fill="auto"/>
          </w:tcPr>
          <w:p w:rsidR="00923C81" w:rsidRDefault="00CF7873" w:rsidP="00C36335">
            <w:r>
              <w:t>GIA Withdrawn.</w:t>
            </w:r>
          </w:p>
        </w:tc>
      </w:tr>
      <w:tr w:rsidR="007333EC" w:rsidTr="006B4B7D">
        <w:tc>
          <w:tcPr>
            <w:tcW w:w="33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GIA-27</w:t>
            </w:r>
          </w:p>
        </w:tc>
        <w:tc>
          <w:tcPr>
            <w:tcW w:w="302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FS-6</w:t>
            </w:r>
          </w:p>
        </w:tc>
        <w:tc>
          <w:tcPr>
            <w:tcW w:w="485" w:type="pct"/>
            <w:shd w:val="clear" w:color="auto" w:fill="auto"/>
          </w:tcPr>
          <w:p w:rsidR="00923C81" w:rsidRDefault="00923C81" w:rsidP="00C36335">
            <w:r>
              <w:t>11/19/07</w:t>
            </w:r>
          </w:p>
        </w:tc>
        <w:tc>
          <w:tcPr>
            <w:tcW w:w="418" w:type="pct"/>
            <w:shd w:val="clear" w:color="auto" w:fill="auto"/>
          </w:tcPr>
          <w:p w:rsidR="00923C81" w:rsidRDefault="00923C81" w:rsidP="00C36335">
            <w:smartTag w:uri="urn:schemas-microsoft-com:office:smarttags" w:element="place">
              <w:smartTag w:uri="urn:schemas-microsoft-com:office:smarttags" w:element="City">
                <w:r>
                  <w:t>Osage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OK</w:t>
                </w:r>
              </w:smartTag>
            </w:smartTag>
          </w:p>
        </w:tc>
        <w:tc>
          <w:tcPr>
            <w:tcW w:w="300" w:type="pct"/>
            <w:shd w:val="clear" w:color="auto" w:fill="auto"/>
          </w:tcPr>
          <w:p w:rsidR="00923C81" w:rsidRDefault="00923C81" w:rsidP="00AC42E0">
            <w:pPr>
              <w:jc w:val="right"/>
            </w:pPr>
            <w:r>
              <w:t>150</w:t>
            </w:r>
          </w:p>
        </w:tc>
        <w:tc>
          <w:tcPr>
            <w:tcW w:w="480" w:type="pct"/>
            <w:shd w:val="clear" w:color="auto" w:fill="auto"/>
          </w:tcPr>
          <w:p w:rsidR="00923C81" w:rsidRDefault="00923C81" w:rsidP="00C36335">
            <w:r>
              <w:t>11/1/2011</w:t>
            </w:r>
          </w:p>
        </w:tc>
        <w:tc>
          <w:tcPr>
            <w:tcW w:w="27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923C81" w:rsidRDefault="00923C81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923C81" w:rsidRDefault="00923C81" w:rsidP="00C36335">
            <w:r>
              <w:t>New substation on the 138 kV Fairfax to Fairfax Tap point (on the Shidler to Osage 138 kV line).</w:t>
            </w:r>
          </w:p>
        </w:tc>
        <w:tc>
          <w:tcPr>
            <w:tcW w:w="788" w:type="pct"/>
            <w:shd w:val="clear" w:color="auto" w:fill="auto"/>
          </w:tcPr>
          <w:p w:rsidR="00923C81" w:rsidRDefault="00923C81" w:rsidP="00C36335">
            <w:r>
              <w:t>FS Complete.  GIA Executed</w:t>
            </w:r>
          </w:p>
        </w:tc>
      </w:tr>
      <w:tr w:rsidR="007333EC" w:rsidTr="006B4B7D">
        <w:tc>
          <w:tcPr>
            <w:tcW w:w="33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GIA-29</w:t>
            </w:r>
          </w:p>
        </w:tc>
        <w:tc>
          <w:tcPr>
            <w:tcW w:w="302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 xml:space="preserve">FS-7 </w:t>
            </w:r>
          </w:p>
        </w:tc>
        <w:tc>
          <w:tcPr>
            <w:tcW w:w="485" w:type="pct"/>
            <w:shd w:val="clear" w:color="auto" w:fill="auto"/>
          </w:tcPr>
          <w:p w:rsidR="00923C81" w:rsidRDefault="00923C81" w:rsidP="00C36335">
            <w:r>
              <w:t>5/13/08</w:t>
            </w:r>
          </w:p>
        </w:tc>
        <w:tc>
          <w:tcPr>
            <w:tcW w:w="418" w:type="pct"/>
            <w:shd w:val="clear" w:color="auto" w:fill="auto"/>
          </w:tcPr>
          <w:p w:rsidR="00923C81" w:rsidRDefault="00923C81" w:rsidP="00C36335">
            <w:smartTag w:uri="urn:schemas-microsoft-com:office:smarttags" w:element="place">
              <w:smartTag w:uri="urn:schemas-microsoft-com:office:smarttags" w:element="City">
                <w:r>
                  <w:t>Osage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OK</w:t>
                </w:r>
              </w:smartTag>
            </w:smartTag>
          </w:p>
        </w:tc>
        <w:tc>
          <w:tcPr>
            <w:tcW w:w="300" w:type="pct"/>
            <w:shd w:val="clear" w:color="auto" w:fill="auto"/>
          </w:tcPr>
          <w:p w:rsidR="00923C81" w:rsidRDefault="00923C81" w:rsidP="00AC42E0">
            <w:pPr>
              <w:jc w:val="right"/>
            </w:pPr>
            <w:r>
              <w:t>150</w:t>
            </w:r>
          </w:p>
        </w:tc>
        <w:tc>
          <w:tcPr>
            <w:tcW w:w="480" w:type="pct"/>
            <w:shd w:val="clear" w:color="auto" w:fill="auto"/>
          </w:tcPr>
          <w:p w:rsidR="00923C81" w:rsidRDefault="00923C81" w:rsidP="00C36335">
            <w:r>
              <w:t>12/1/2011</w:t>
            </w:r>
          </w:p>
        </w:tc>
        <w:tc>
          <w:tcPr>
            <w:tcW w:w="27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923C81" w:rsidRDefault="00923C81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923C81" w:rsidRDefault="00923C81" w:rsidP="00C36335">
            <w:r>
              <w:t>New substation on the Shidler to Osage 138 kV line near the Fairfax Tap.</w:t>
            </w:r>
          </w:p>
        </w:tc>
        <w:tc>
          <w:tcPr>
            <w:tcW w:w="788" w:type="pct"/>
            <w:shd w:val="clear" w:color="auto" w:fill="auto"/>
          </w:tcPr>
          <w:p w:rsidR="00923C81" w:rsidRDefault="00CF3884" w:rsidP="00C36335">
            <w:r>
              <w:t>GIA Withdrawn</w:t>
            </w:r>
          </w:p>
        </w:tc>
      </w:tr>
      <w:tr w:rsidR="007333EC" w:rsidTr="006B4B7D">
        <w:tc>
          <w:tcPr>
            <w:tcW w:w="33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GIA-36</w:t>
            </w:r>
          </w:p>
        </w:tc>
        <w:tc>
          <w:tcPr>
            <w:tcW w:w="302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FS-8</w:t>
            </w:r>
          </w:p>
        </w:tc>
        <w:tc>
          <w:tcPr>
            <w:tcW w:w="485" w:type="pct"/>
            <w:shd w:val="clear" w:color="auto" w:fill="auto"/>
          </w:tcPr>
          <w:p w:rsidR="00923C81" w:rsidRDefault="00923C81" w:rsidP="00C36335">
            <w:r>
              <w:t>4/17/09</w:t>
            </w:r>
          </w:p>
        </w:tc>
        <w:tc>
          <w:tcPr>
            <w:tcW w:w="418" w:type="pct"/>
            <w:shd w:val="clear" w:color="auto" w:fill="auto"/>
          </w:tcPr>
          <w:p w:rsidR="00923C81" w:rsidRDefault="00923C81" w:rsidP="00C36335">
            <w:smartTag w:uri="urn:schemas-microsoft-com:office:smarttags" w:element="place">
              <w:smartTag w:uri="urn:schemas-microsoft-com:office:smarttags" w:element="City">
                <w:r>
                  <w:t>Nodaway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</w:p>
        </w:tc>
        <w:tc>
          <w:tcPr>
            <w:tcW w:w="300" w:type="pct"/>
            <w:shd w:val="clear" w:color="auto" w:fill="auto"/>
          </w:tcPr>
          <w:p w:rsidR="00923C81" w:rsidRDefault="00923C81" w:rsidP="00AC42E0">
            <w:pPr>
              <w:jc w:val="right"/>
            </w:pPr>
            <w:r>
              <w:t>100</w:t>
            </w:r>
          </w:p>
        </w:tc>
        <w:tc>
          <w:tcPr>
            <w:tcW w:w="480" w:type="pct"/>
            <w:shd w:val="clear" w:color="auto" w:fill="auto"/>
          </w:tcPr>
          <w:p w:rsidR="00923C81" w:rsidRDefault="00923C81" w:rsidP="00C36335">
            <w:r>
              <w:t>10/1/2011</w:t>
            </w:r>
          </w:p>
        </w:tc>
        <w:tc>
          <w:tcPr>
            <w:tcW w:w="27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923C81" w:rsidRDefault="00923C81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923C81" w:rsidRDefault="00923C81" w:rsidP="00C36335">
            <w:smartTag w:uri="urn:schemas-microsoft-com:office:smarttags" w:element="place">
              <w:smartTag w:uri="urn:schemas-microsoft-com:office:smarttags" w:element="City">
                <w:r>
                  <w:t>Maryville</w:t>
                </w:r>
              </w:smartTag>
            </w:smartTag>
            <w:r>
              <w:t xml:space="preserve"> 161 kV Bus</w:t>
            </w:r>
          </w:p>
        </w:tc>
        <w:tc>
          <w:tcPr>
            <w:tcW w:w="788" w:type="pct"/>
            <w:shd w:val="clear" w:color="auto" w:fill="auto"/>
          </w:tcPr>
          <w:p w:rsidR="00923C81" w:rsidRDefault="00923C81" w:rsidP="00C36335">
            <w:r>
              <w:t>Withdrawn Request</w:t>
            </w:r>
          </w:p>
          <w:p w:rsidR="00923C81" w:rsidRDefault="00923C81" w:rsidP="00C36335">
            <w:r>
              <w:t>4/21/2011</w:t>
            </w:r>
          </w:p>
        </w:tc>
      </w:tr>
      <w:tr w:rsidR="007333EC" w:rsidTr="006B4B7D">
        <w:tc>
          <w:tcPr>
            <w:tcW w:w="33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GIA-37</w:t>
            </w:r>
          </w:p>
        </w:tc>
        <w:tc>
          <w:tcPr>
            <w:tcW w:w="302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FS-9</w:t>
            </w:r>
          </w:p>
        </w:tc>
        <w:tc>
          <w:tcPr>
            <w:tcW w:w="485" w:type="pct"/>
            <w:shd w:val="clear" w:color="auto" w:fill="auto"/>
          </w:tcPr>
          <w:p w:rsidR="00923C81" w:rsidRDefault="00923C81" w:rsidP="00C36335">
            <w:r>
              <w:t>6/17/09</w:t>
            </w:r>
          </w:p>
        </w:tc>
        <w:tc>
          <w:tcPr>
            <w:tcW w:w="418" w:type="pct"/>
            <w:shd w:val="clear" w:color="auto" w:fill="auto"/>
          </w:tcPr>
          <w:p w:rsidR="00923C81" w:rsidRDefault="00923C81" w:rsidP="00C36335">
            <w:smartTag w:uri="urn:schemas-microsoft-com:office:smarttags" w:element="place">
              <w:smartTag w:uri="urn:schemas-microsoft-com:office:smarttags" w:element="City">
                <w:r>
                  <w:t>Clinton &amp; DeKalb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</w:p>
        </w:tc>
        <w:tc>
          <w:tcPr>
            <w:tcW w:w="300" w:type="pct"/>
            <w:shd w:val="clear" w:color="auto" w:fill="auto"/>
          </w:tcPr>
          <w:p w:rsidR="00923C81" w:rsidRDefault="00923C81" w:rsidP="00AC42E0">
            <w:pPr>
              <w:jc w:val="right"/>
            </w:pPr>
            <w:r>
              <w:t>201</w:t>
            </w:r>
          </w:p>
        </w:tc>
        <w:tc>
          <w:tcPr>
            <w:tcW w:w="480" w:type="pct"/>
            <w:shd w:val="clear" w:color="auto" w:fill="auto"/>
          </w:tcPr>
          <w:p w:rsidR="00923C81" w:rsidRDefault="00923C81" w:rsidP="00C36335">
            <w:r>
              <w:t>5/15/2010</w:t>
            </w:r>
          </w:p>
        </w:tc>
        <w:tc>
          <w:tcPr>
            <w:tcW w:w="270" w:type="pct"/>
            <w:shd w:val="clear" w:color="auto" w:fill="auto"/>
          </w:tcPr>
          <w:p w:rsidR="00923C81" w:rsidRDefault="00923C81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923C81" w:rsidRDefault="00923C81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923C81" w:rsidRDefault="00923C81" w:rsidP="00C36335">
            <w:r>
              <w:t>Osborn 161 kV Bus</w:t>
            </w:r>
          </w:p>
        </w:tc>
        <w:tc>
          <w:tcPr>
            <w:tcW w:w="788" w:type="pct"/>
            <w:shd w:val="clear" w:color="auto" w:fill="auto"/>
          </w:tcPr>
          <w:p w:rsidR="00923C81" w:rsidRDefault="002808B8" w:rsidP="00C36335">
            <w:r>
              <w:t>GIA Withdrawn.</w:t>
            </w:r>
          </w:p>
        </w:tc>
      </w:tr>
      <w:tr w:rsidR="00B51050" w:rsidTr="006B4B7D">
        <w:tc>
          <w:tcPr>
            <w:tcW w:w="330" w:type="pct"/>
            <w:shd w:val="clear" w:color="auto" w:fill="auto"/>
          </w:tcPr>
          <w:p w:rsidR="00B51050" w:rsidRDefault="00B51050" w:rsidP="00AC42E0">
            <w:pPr>
              <w:jc w:val="center"/>
            </w:pPr>
            <w:r>
              <w:lastRenderedPageBreak/>
              <w:t>GIA-47</w:t>
            </w:r>
          </w:p>
        </w:tc>
        <w:tc>
          <w:tcPr>
            <w:tcW w:w="302" w:type="pct"/>
            <w:shd w:val="clear" w:color="auto" w:fill="auto"/>
          </w:tcPr>
          <w:p w:rsidR="00B51050" w:rsidRDefault="00B51050" w:rsidP="00B51050">
            <w:r>
              <w:t>FS-10</w:t>
            </w:r>
          </w:p>
        </w:tc>
        <w:tc>
          <w:tcPr>
            <w:tcW w:w="485" w:type="pct"/>
            <w:shd w:val="clear" w:color="auto" w:fill="auto"/>
          </w:tcPr>
          <w:p w:rsidR="00B51050" w:rsidRDefault="00B51050" w:rsidP="00C36335">
            <w:r>
              <w:t>1/19/2012</w:t>
            </w:r>
          </w:p>
        </w:tc>
        <w:tc>
          <w:tcPr>
            <w:tcW w:w="418" w:type="pct"/>
            <w:shd w:val="clear" w:color="auto" w:fill="auto"/>
          </w:tcPr>
          <w:p w:rsidR="00B51050" w:rsidRDefault="00B51050" w:rsidP="00C36335">
            <w:r>
              <w:t>Osage County, OK</w:t>
            </w:r>
          </w:p>
        </w:tc>
        <w:tc>
          <w:tcPr>
            <w:tcW w:w="300" w:type="pct"/>
            <w:shd w:val="clear" w:color="auto" w:fill="auto"/>
          </w:tcPr>
          <w:p w:rsidR="00B51050" w:rsidRDefault="00B51050" w:rsidP="00AC42E0">
            <w:pPr>
              <w:jc w:val="right"/>
            </w:pPr>
            <w:r>
              <w:t>151</w:t>
            </w:r>
          </w:p>
        </w:tc>
        <w:tc>
          <w:tcPr>
            <w:tcW w:w="480" w:type="pct"/>
            <w:shd w:val="clear" w:color="auto" w:fill="auto"/>
          </w:tcPr>
          <w:p w:rsidR="00B51050" w:rsidRDefault="00B51050" w:rsidP="00C36335">
            <w:r>
              <w:t>12/1/2014</w:t>
            </w:r>
          </w:p>
        </w:tc>
        <w:tc>
          <w:tcPr>
            <w:tcW w:w="270" w:type="pct"/>
            <w:shd w:val="clear" w:color="auto" w:fill="auto"/>
          </w:tcPr>
          <w:p w:rsidR="00B51050" w:rsidRDefault="00B51050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B51050" w:rsidRDefault="00B51050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B51050" w:rsidRDefault="00B51050" w:rsidP="00C36335">
            <w:r>
              <w:t>Remington Substation</w:t>
            </w:r>
          </w:p>
        </w:tc>
        <w:tc>
          <w:tcPr>
            <w:tcW w:w="788" w:type="pct"/>
            <w:shd w:val="clear" w:color="auto" w:fill="auto"/>
          </w:tcPr>
          <w:p w:rsidR="00B51050" w:rsidRDefault="008D2856" w:rsidP="00C36335">
            <w:r>
              <w:t>GIA Withdrawn.</w:t>
            </w:r>
          </w:p>
        </w:tc>
      </w:tr>
      <w:tr w:rsidR="004F623E" w:rsidTr="006B4B7D">
        <w:tc>
          <w:tcPr>
            <w:tcW w:w="330" w:type="pct"/>
            <w:shd w:val="clear" w:color="auto" w:fill="auto"/>
          </w:tcPr>
          <w:p w:rsidR="004F623E" w:rsidRDefault="004F623E" w:rsidP="00AC42E0">
            <w:pPr>
              <w:jc w:val="center"/>
            </w:pPr>
            <w:r>
              <w:t>GIA-49</w:t>
            </w:r>
          </w:p>
        </w:tc>
        <w:tc>
          <w:tcPr>
            <w:tcW w:w="302" w:type="pct"/>
            <w:shd w:val="clear" w:color="auto" w:fill="auto"/>
          </w:tcPr>
          <w:p w:rsidR="004F623E" w:rsidRDefault="004F623E" w:rsidP="00B51050">
            <w:r>
              <w:t>FS-11</w:t>
            </w:r>
          </w:p>
        </w:tc>
        <w:tc>
          <w:tcPr>
            <w:tcW w:w="485" w:type="pct"/>
            <w:shd w:val="clear" w:color="auto" w:fill="auto"/>
          </w:tcPr>
          <w:p w:rsidR="004F623E" w:rsidRDefault="004F623E" w:rsidP="00C36335">
            <w:r>
              <w:t>6/24/2013</w:t>
            </w:r>
          </w:p>
        </w:tc>
        <w:tc>
          <w:tcPr>
            <w:tcW w:w="418" w:type="pct"/>
            <w:shd w:val="clear" w:color="auto" w:fill="auto"/>
          </w:tcPr>
          <w:p w:rsidR="004F623E" w:rsidRDefault="004F623E" w:rsidP="00C36335">
            <w:r>
              <w:t>Sullivan County, MO</w:t>
            </w:r>
          </w:p>
        </w:tc>
        <w:tc>
          <w:tcPr>
            <w:tcW w:w="300" w:type="pct"/>
            <w:shd w:val="clear" w:color="auto" w:fill="auto"/>
          </w:tcPr>
          <w:p w:rsidR="004F623E" w:rsidRDefault="004F623E" w:rsidP="00AC42E0">
            <w:pPr>
              <w:jc w:val="right"/>
            </w:pPr>
            <w:r>
              <w:t>77.5</w:t>
            </w:r>
          </w:p>
        </w:tc>
        <w:tc>
          <w:tcPr>
            <w:tcW w:w="480" w:type="pct"/>
            <w:shd w:val="clear" w:color="auto" w:fill="auto"/>
          </w:tcPr>
          <w:p w:rsidR="004F623E" w:rsidRDefault="004F623E" w:rsidP="00C36335">
            <w:r>
              <w:t>6/1/2014</w:t>
            </w:r>
          </w:p>
        </w:tc>
        <w:tc>
          <w:tcPr>
            <w:tcW w:w="270" w:type="pct"/>
            <w:shd w:val="clear" w:color="auto" w:fill="auto"/>
          </w:tcPr>
          <w:p w:rsidR="004F623E" w:rsidRDefault="004F623E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4F623E" w:rsidRDefault="004F623E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4F623E" w:rsidRDefault="004F623E" w:rsidP="00C36335">
            <w:r>
              <w:t>Hickory Creek to Locust Creek 161 kV line</w:t>
            </w:r>
          </w:p>
        </w:tc>
        <w:tc>
          <w:tcPr>
            <w:tcW w:w="788" w:type="pct"/>
            <w:shd w:val="clear" w:color="auto" w:fill="auto"/>
          </w:tcPr>
          <w:p w:rsidR="004F623E" w:rsidRDefault="00E5004B" w:rsidP="00C36335">
            <w:r>
              <w:t>GIA Withdrawn.</w:t>
            </w:r>
          </w:p>
        </w:tc>
      </w:tr>
      <w:tr w:rsidR="00C858E2" w:rsidTr="006B4B7D">
        <w:tc>
          <w:tcPr>
            <w:tcW w:w="330" w:type="pct"/>
            <w:shd w:val="clear" w:color="auto" w:fill="auto"/>
          </w:tcPr>
          <w:p w:rsidR="00C858E2" w:rsidRDefault="00C858E2" w:rsidP="00AC42E0">
            <w:pPr>
              <w:jc w:val="center"/>
            </w:pPr>
            <w:r>
              <w:t>GIA-50</w:t>
            </w:r>
          </w:p>
        </w:tc>
        <w:tc>
          <w:tcPr>
            <w:tcW w:w="302" w:type="pct"/>
            <w:shd w:val="clear" w:color="auto" w:fill="auto"/>
          </w:tcPr>
          <w:p w:rsidR="00C858E2" w:rsidRDefault="00C858E2" w:rsidP="00B51050">
            <w:r>
              <w:t>FS-12</w:t>
            </w:r>
          </w:p>
        </w:tc>
        <w:tc>
          <w:tcPr>
            <w:tcW w:w="485" w:type="pct"/>
            <w:shd w:val="clear" w:color="auto" w:fill="auto"/>
          </w:tcPr>
          <w:p w:rsidR="00C858E2" w:rsidRDefault="00C858E2" w:rsidP="00C36335">
            <w:r>
              <w:t>12/18/2014</w:t>
            </w:r>
          </w:p>
        </w:tc>
        <w:tc>
          <w:tcPr>
            <w:tcW w:w="418" w:type="pct"/>
            <w:shd w:val="clear" w:color="auto" w:fill="auto"/>
          </w:tcPr>
          <w:p w:rsidR="00C858E2" w:rsidRDefault="00C858E2" w:rsidP="00C36335">
            <w:r>
              <w:t>Atchison County, MO</w:t>
            </w:r>
          </w:p>
        </w:tc>
        <w:tc>
          <w:tcPr>
            <w:tcW w:w="300" w:type="pct"/>
            <w:shd w:val="clear" w:color="auto" w:fill="auto"/>
          </w:tcPr>
          <w:p w:rsidR="00C858E2" w:rsidRDefault="00C858E2" w:rsidP="00AC42E0">
            <w:pPr>
              <w:jc w:val="right"/>
            </w:pPr>
            <w:r>
              <w:t>300</w:t>
            </w:r>
          </w:p>
        </w:tc>
        <w:tc>
          <w:tcPr>
            <w:tcW w:w="480" w:type="pct"/>
            <w:shd w:val="clear" w:color="auto" w:fill="auto"/>
          </w:tcPr>
          <w:p w:rsidR="00C858E2" w:rsidRDefault="00C858E2" w:rsidP="00C36335">
            <w:r>
              <w:t>12/1/2016</w:t>
            </w:r>
          </w:p>
        </w:tc>
        <w:tc>
          <w:tcPr>
            <w:tcW w:w="270" w:type="pct"/>
            <w:shd w:val="clear" w:color="auto" w:fill="auto"/>
          </w:tcPr>
          <w:p w:rsidR="00C858E2" w:rsidRDefault="00C858E2" w:rsidP="00AC42E0">
            <w:pPr>
              <w:jc w:val="center"/>
            </w:pPr>
            <w:r>
              <w:t xml:space="preserve">Wind </w:t>
            </w:r>
          </w:p>
        </w:tc>
        <w:tc>
          <w:tcPr>
            <w:tcW w:w="650" w:type="pct"/>
            <w:shd w:val="clear" w:color="auto" w:fill="auto"/>
          </w:tcPr>
          <w:p w:rsidR="00C858E2" w:rsidRDefault="00C858E2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C858E2" w:rsidRDefault="00C858E2" w:rsidP="00C36335">
            <w:r>
              <w:t>Cooper-Fairport 345 kV line</w:t>
            </w:r>
          </w:p>
        </w:tc>
        <w:tc>
          <w:tcPr>
            <w:tcW w:w="788" w:type="pct"/>
            <w:shd w:val="clear" w:color="auto" w:fill="auto"/>
          </w:tcPr>
          <w:p w:rsidR="00C858E2" w:rsidRDefault="00E67E6A" w:rsidP="00C36335">
            <w:r>
              <w:t>GIA Withdrawn.</w:t>
            </w:r>
          </w:p>
        </w:tc>
      </w:tr>
      <w:tr w:rsidR="00482D6B" w:rsidTr="006B4B7D">
        <w:tc>
          <w:tcPr>
            <w:tcW w:w="330" w:type="pct"/>
            <w:shd w:val="clear" w:color="auto" w:fill="auto"/>
          </w:tcPr>
          <w:p w:rsidR="00482D6B" w:rsidRDefault="00482D6B" w:rsidP="00AC42E0">
            <w:pPr>
              <w:jc w:val="center"/>
            </w:pPr>
            <w:r>
              <w:t>GIA-51</w:t>
            </w:r>
          </w:p>
        </w:tc>
        <w:tc>
          <w:tcPr>
            <w:tcW w:w="302" w:type="pct"/>
            <w:shd w:val="clear" w:color="auto" w:fill="auto"/>
          </w:tcPr>
          <w:p w:rsidR="00482D6B" w:rsidRDefault="00482D6B" w:rsidP="00B51050">
            <w:r>
              <w:t>FS-13</w:t>
            </w:r>
          </w:p>
        </w:tc>
        <w:tc>
          <w:tcPr>
            <w:tcW w:w="485" w:type="pct"/>
            <w:shd w:val="clear" w:color="auto" w:fill="auto"/>
          </w:tcPr>
          <w:p w:rsidR="00482D6B" w:rsidRDefault="00482D6B" w:rsidP="00C36335">
            <w:r>
              <w:t>3/20/2015</w:t>
            </w:r>
          </w:p>
        </w:tc>
        <w:tc>
          <w:tcPr>
            <w:tcW w:w="418" w:type="pct"/>
            <w:shd w:val="clear" w:color="auto" w:fill="auto"/>
          </w:tcPr>
          <w:p w:rsidR="00482D6B" w:rsidRDefault="00482D6B" w:rsidP="00C36335">
            <w:proofErr w:type="spellStart"/>
            <w:r>
              <w:t>Dekalb</w:t>
            </w:r>
            <w:proofErr w:type="spellEnd"/>
            <w:r>
              <w:t xml:space="preserve"> &amp; Clinton County, MO</w:t>
            </w:r>
          </w:p>
        </w:tc>
        <w:tc>
          <w:tcPr>
            <w:tcW w:w="300" w:type="pct"/>
            <w:shd w:val="clear" w:color="auto" w:fill="auto"/>
          </w:tcPr>
          <w:p w:rsidR="00482D6B" w:rsidRDefault="00482D6B" w:rsidP="00482D6B">
            <w:pPr>
              <w:jc w:val="right"/>
            </w:pPr>
            <w:r>
              <w:t>200</w:t>
            </w:r>
          </w:p>
        </w:tc>
        <w:tc>
          <w:tcPr>
            <w:tcW w:w="480" w:type="pct"/>
            <w:shd w:val="clear" w:color="auto" w:fill="auto"/>
          </w:tcPr>
          <w:p w:rsidR="00482D6B" w:rsidRDefault="00482D6B" w:rsidP="00C36335">
            <w:r>
              <w:t>11/15/2016</w:t>
            </w:r>
          </w:p>
        </w:tc>
        <w:tc>
          <w:tcPr>
            <w:tcW w:w="270" w:type="pct"/>
            <w:shd w:val="clear" w:color="auto" w:fill="auto"/>
          </w:tcPr>
          <w:p w:rsidR="00482D6B" w:rsidRDefault="00482D6B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482D6B" w:rsidRDefault="00482D6B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482D6B" w:rsidRDefault="00482D6B" w:rsidP="00C36335">
            <w:proofErr w:type="spellStart"/>
            <w:r>
              <w:t>Obsorn</w:t>
            </w:r>
            <w:proofErr w:type="spellEnd"/>
            <w:r>
              <w:t xml:space="preserve"> 161 kV bus</w:t>
            </w:r>
          </w:p>
        </w:tc>
        <w:tc>
          <w:tcPr>
            <w:tcW w:w="788" w:type="pct"/>
            <w:shd w:val="clear" w:color="auto" w:fill="auto"/>
          </w:tcPr>
          <w:p w:rsidR="00482D6B" w:rsidRDefault="00B638E1" w:rsidP="00C36335">
            <w:r>
              <w:t>GIA Withdrawn</w:t>
            </w:r>
          </w:p>
        </w:tc>
      </w:tr>
      <w:tr w:rsidR="00852FEB" w:rsidTr="006B4B7D">
        <w:tc>
          <w:tcPr>
            <w:tcW w:w="330" w:type="pct"/>
            <w:shd w:val="clear" w:color="auto" w:fill="auto"/>
          </w:tcPr>
          <w:p w:rsidR="00852FEB" w:rsidRDefault="00852FEB" w:rsidP="00AC42E0">
            <w:pPr>
              <w:jc w:val="center"/>
            </w:pPr>
            <w:r>
              <w:t>GIA-52</w:t>
            </w:r>
          </w:p>
        </w:tc>
        <w:tc>
          <w:tcPr>
            <w:tcW w:w="302" w:type="pct"/>
            <w:shd w:val="clear" w:color="auto" w:fill="auto"/>
          </w:tcPr>
          <w:p w:rsidR="00852FEB" w:rsidRDefault="00852FEB" w:rsidP="00B51050">
            <w:r>
              <w:t>FS-14</w:t>
            </w:r>
          </w:p>
        </w:tc>
        <w:tc>
          <w:tcPr>
            <w:tcW w:w="485" w:type="pct"/>
            <w:shd w:val="clear" w:color="auto" w:fill="auto"/>
          </w:tcPr>
          <w:p w:rsidR="00852FEB" w:rsidRDefault="00852FEB" w:rsidP="00C36335">
            <w:r>
              <w:t>11/21/2016</w:t>
            </w:r>
          </w:p>
        </w:tc>
        <w:tc>
          <w:tcPr>
            <w:tcW w:w="418" w:type="pct"/>
            <w:shd w:val="clear" w:color="auto" w:fill="auto"/>
          </w:tcPr>
          <w:p w:rsidR="00852FEB" w:rsidRDefault="00852FEB" w:rsidP="00C36335">
            <w:r>
              <w:t>Osage County, OK</w:t>
            </w:r>
          </w:p>
        </w:tc>
        <w:tc>
          <w:tcPr>
            <w:tcW w:w="300" w:type="pct"/>
            <w:shd w:val="clear" w:color="auto" w:fill="auto"/>
          </w:tcPr>
          <w:p w:rsidR="00852FEB" w:rsidRDefault="00852FEB" w:rsidP="00482D6B">
            <w:pPr>
              <w:jc w:val="right"/>
            </w:pPr>
            <w:r>
              <w:t>144</w:t>
            </w:r>
          </w:p>
        </w:tc>
        <w:tc>
          <w:tcPr>
            <w:tcW w:w="480" w:type="pct"/>
            <w:shd w:val="clear" w:color="auto" w:fill="auto"/>
          </w:tcPr>
          <w:p w:rsidR="00852FEB" w:rsidRDefault="00852FEB" w:rsidP="00C36335">
            <w:r>
              <w:t>12/1/2018</w:t>
            </w:r>
          </w:p>
        </w:tc>
        <w:tc>
          <w:tcPr>
            <w:tcW w:w="270" w:type="pct"/>
            <w:shd w:val="clear" w:color="auto" w:fill="auto"/>
          </w:tcPr>
          <w:p w:rsidR="00852FEB" w:rsidRDefault="00852FEB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852FEB" w:rsidRDefault="00DD3877" w:rsidP="00C36335">
            <w:r>
              <w:t>Network</w:t>
            </w:r>
            <w:r w:rsidR="00852FEB">
              <w:t xml:space="preserve"> Resource</w:t>
            </w:r>
          </w:p>
        </w:tc>
        <w:tc>
          <w:tcPr>
            <w:tcW w:w="977" w:type="pct"/>
            <w:shd w:val="clear" w:color="auto" w:fill="auto"/>
          </w:tcPr>
          <w:p w:rsidR="00852FEB" w:rsidRDefault="00852FEB" w:rsidP="00C36335">
            <w:r>
              <w:t>Remington Substation</w:t>
            </w:r>
          </w:p>
        </w:tc>
        <w:tc>
          <w:tcPr>
            <w:tcW w:w="788" w:type="pct"/>
            <w:shd w:val="clear" w:color="auto" w:fill="auto"/>
          </w:tcPr>
          <w:p w:rsidR="00852FEB" w:rsidRDefault="00852FEB" w:rsidP="00C36335">
            <w:r>
              <w:t>In Study</w:t>
            </w:r>
          </w:p>
        </w:tc>
      </w:tr>
      <w:tr w:rsidR="00642803" w:rsidTr="006B4B7D">
        <w:tc>
          <w:tcPr>
            <w:tcW w:w="330" w:type="pct"/>
            <w:shd w:val="clear" w:color="auto" w:fill="auto"/>
          </w:tcPr>
          <w:p w:rsidR="00642803" w:rsidRDefault="00642803" w:rsidP="00AC42E0">
            <w:pPr>
              <w:jc w:val="center"/>
            </w:pPr>
            <w:r>
              <w:t>GIA-56</w:t>
            </w:r>
          </w:p>
        </w:tc>
        <w:tc>
          <w:tcPr>
            <w:tcW w:w="302" w:type="pct"/>
            <w:shd w:val="clear" w:color="auto" w:fill="auto"/>
          </w:tcPr>
          <w:p w:rsidR="00642803" w:rsidRDefault="00642803" w:rsidP="00B51050">
            <w:r>
              <w:t>FS-15</w:t>
            </w:r>
          </w:p>
        </w:tc>
        <w:tc>
          <w:tcPr>
            <w:tcW w:w="485" w:type="pct"/>
            <w:shd w:val="clear" w:color="auto" w:fill="auto"/>
          </w:tcPr>
          <w:p w:rsidR="00642803" w:rsidRDefault="00642803" w:rsidP="00C36335">
            <w:r>
              <w:t>12/7/2016</w:t>
            </w:r>
          </w:p>
        </w:tc>
        <w:tc>
          <w:tcPr>
            <w:tcW w:w="418" w:type="pct"/>
            <w:shd w:val="clear" w:color="auto" w:fill="auto"/>
          </w:tcPr>
          <w:p w:rsidR="00642803" w:rsidRDefault="00642803" w:rsidP="00C36335">
            <w:r>
              <w:t>Sullivan County, MO</w:t>
            </w:r>
          </w:p>
        </w:tc>
        <w:tc>
          <w:tcPr>
            <w:tcW w:w="300" w:type="pct"/>
            <w:shd w:val="clear" w:color="auto" w:fill="auto"/>
          </w:tcPr>
          <w:p w:rsidR="00642803" w:rsidRDefault="00642803" w:rsidP="00482D6B">
            <w:pPr>
              <w:jc w:val="right"/>
            </w:pPr>
            <w:r>
              <w:t>77.5</w:t>
            </w:r>
          </w:p>
        </w:tc>
        <w:tc>
          <w:tcPr>
            <w:tcW w:w="480" w:type="pct"/>
            <w:shd w:val="clear" w:color="auto" w:fill="auto"/>
          </w:tcPr>
          <w:p w:rsidR="00642803" w:rsidRDefault="00642803" w:rsidP="00C36335">
            <w:r>
              <w:t>12/1/2019</w:t>
            </w:r>
          </w:p>
        </w:tc>
        <w:tc>
          <w:tcPr>
            <w:tcW w:w="270" w:type="pct"/>
            <w:shd w:val="clear" w:color="auto" w:fill="auto"/>
          </w:tcPr>
          <w:p w:rsidR="00642803" w:rsidRDefault="00642803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642803" w:rsidRDefault="00642803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642803" w:rsidRDefault="00642803" w:rsidP="00C36335">
            <w:r>
              <w:t>Humphreys Substation</w:t>
            </w:r>
          </w:p>
        </w:tc>
        <w:tc>
          <w:tcPr>
            <w:tcW w:w="788" w:type="pct"/>
            <w:shd w:val="clear" w:color="auto" w:fill="auto"/>
          </w:tcPr>
          <w:p w:rsidR="00642803" w:rsidRDefault="00642803" w:rsidP="00C36335">
            <w:r>
              <w:t>In Study</w:t>
            </w:r>
          </w:p>
        </w:tc>
      </w:tr>
      <w:tr w:rsidR="00F551C0" w:rsidTr="006B4B7D">
        <w:tc>
          <w:tcPr>
            <w:tcW w:w="330" w:type="pct"/>
            <w:shd w:val="clear" w:color="auto" w:fill="auto"/>
          </w:tcPr>
          <w:p w:rsidR="00F551C0" w:rsidRDefault="00F551C0" w:rsidP="00AC42E0">
            <w:pPr>
              <w:jc w:val="center"/>
            </w:pPr>
            <w:r>
              <w:t>GIA-57</w:t>
            </w:r>
          </w:p>
        </w:tc>
        <w:tc>
          <w:tcPr>
            <w:tcW w:w="302" w:type="pct"/>
            <w:shd w:val="clear" w:color="auto" w:fill="auto"/>
          </w:tcPr>
          <w:p w:rsidR="00F551C0" w:rsidRDefault="00F551C0" w:rsidP="00B51050">
            <w:r>
              <w:t>FS-16</w:t>
            </w:r>
          </w:p>
        </w:tc>
        <w:tc>
          <w:tcPr>
            <w:tcW w:w="485" w:type="pct"/>
            <w:shd w:val="clear" w:color="auto" w:fill="auto"/>
          </w:tcPr>
          <w:p w:rsidR="00F551C0" w:rsidRDefault="00F551C0" w:rsidP="00C36335">
            <w:r>
              <w:t>12/19/2016</w:t>
            </w:r>
          </w:p>
        </w:tc>
        <w:tc>
          <w:tcPr>
            <w:tcW w:w="418" w:type="pct"/>
            <w:shd w:val="clear" w:color="auto" w:fill="auto"/>
          </w:tcPr>
          <w:p w:rsidR="00F551C0" w:rsidRDefault="00F551C0" w:rsidP="00C36335">
            <w:r>
              <w:t>Osage County, OK</w:t>
            </w:r>
          </w:p>
        </w:tc>
        <w:tc>
          <w:tcPr>
            <w:tcW w:w="300" w:type="pct"/>
            <w:shd w:val="clear" w:color="auto" w:fill="auto"/>
          </w:tcPr>
          <w:p w:rsidR="00F551C0" w:rsidRDefault="00F551C0" w:rsidP="00482D6B">
            <w:pPr>
              <w:jc w:val="right"/>
            </w:pPr>
            <w:r>
              <w:t>200</w:t>
            </w:r>
          </w:p>
        </w:tc>
        <w:tc>
          <w:tcPr>
            <w:tcW w:w="480" w:type="pct"/>
            <w:shd w:val="clear" w:color="auto" w:fill="auto"/>
          </w:tcPr>
          <w:p w:rsidR="00F551C0" w:rsidRDefault="00F551C0" w:rsidP="00C36335">
            <w:r>
              <w:t>11/30/2018</w:t>
            </w:r>
          </w:p>
        </w:tc>
        <w:tc>
          <w:tcPr>
            <w:tcW w:w="270" w:type="pct"/>
            <w:shd w:val="clear" w:color="auto" w:fill="auto"/>
          </w:tcPr>
          <w:p w:rsidR="00F551C0" w:rsidRDefault="00F551C0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F551C0" w:rsidRDefault="00F551C0" w:rsidP="00C36335">
            <w:r>
              <w:t>Energy Resource</w:t>
            </w:r>
          </w:p>
        </w:tc>
        <w:tc>
          <w:tcPr>
            <w:tcW w:w="977" w:type="pct"/>
            <w:shd w:val="clear" w:color="auto" w:fill="auto"/>
          </w:tcPr>
          <w:p w:rsidR="00F551C0" w:rsidRDefault="00F551C0" w:rsidP="00C36335">
            <w:r>
              <w:t>Burbank Substation</w:t>
            </w:r>
          </w:p>
        </w:tc>
        <w:tc>
          <w:tcPr>
            <w:tcW w:w="788" w:type="pct"/>
            <w:shd w:val="clear" w:color="auto" w:fill="auto"/>
          </w:tcPr>
          <w:p w:rsidR="00F551C0" w:rsidRDefault="00492602" w:rsidP="00C36335">
            <w:r>
              <w:t>Withdrawn</w:t>
            </w:r>
          </w:p>
        </w:tc>
      </w:tr>
      <w:tr w:rsidR="00F551C0" w:rsidTr="006B4B7D">
        <w:tc>
          <w:tcPr>
            <w:tcW w:w="330" w:type="pct"/>
            <w:shd w:val="clear" w:color="auto" w:fill="auto"/>
          </w:tcPr>
          <w:p w:rsidR="00F551C0" w:rsidRDefault="00F551C0" w:rsidP="00AC42E0">
            <w:pPr>
              <w:jc w:val="center"/>
            </w:pPr>
            <w:r>
              <w:t>GIA-53</w:t>
            </w:r>
          </w:p>
        </w:tc>
        <w:tc>
          <w:tcPr>
            <w:tcW w:w="302" w:type="pct"/>
            <w:shd w:val="clear" w:color="auto" w:fill="auto"/>
          </w:tcPr>
          <w:p w:rsidR="00F551C0" w:rsidRDefault="00F551C0" w:rsidP="00B51050">
            <w:r>
              <w:t>FS-17</w:t>
            </w:r>
          </w:p>
        </w:tc>
        <w:tc>
          <w:tcPr>
            <w:tcW w:w="485" w:type="pct"/>
            <w:shd w:val="clear" w:color="auto" w:fill="auto"/>
          </w:tcPr>
          <w:p w:rsidR="00F551C0" w:rsidRDefault="00F551C0" w:rsidP="00C36335">
            <w:r>
              <w:t>12/19/2016</w:t>
            </w:r>
          </w:p>
        </w:tc>
        <w:tc>
          <w:tcPr>
            <w:tcW w:w="418" w:type="pct"/>
            <w:shd w:val="clear" w:color="auto" w:fill="auto"/>
          </w:tcPr>
          <w:p w:rsidR="00F551C0" w:rsidRDefault="00F551C0" w:rsidP="00C36335">
            <w:r>
              <w:t>Nodaway County, MO</w:t>
            </w:r>
          </w:p>
        </w:tc>
        <w:tc>
          <w:tcPr>
            <w:tcW w:w="300" w:type="pct"/>
            <w:shd w:val="clear" w:color="auto" w:fill="auto"/>
          </w:tcPr>
          <w:p w:rsidR="00F551C0" w:rsidRDefault="00F551C0" w:rsidP="00482D6B">
            <w:pPr>
              <w:jc w:val="right"/>
            </w:pPr>
            <w:r>
              <w:t>238</w:t>
            </w:r>
          </w:p>
        </w:tc>
        <w:tc>
          <w:tcPr>
            <w:tcW w:w="480" w:type="pct"/>
            <w:shd w:val="clear" w:color="auto" w:fill="auto"/>
          </w:tcPr>
          <w:p w:rsidR="00F551C0" w:rsidRDefault="00F551C0" w:rsidP="00C36335">
            <w:r>
              <w:t>12/1/2019</w:t>
            </w:r>
          </w:p>
        </w:tc>
        <w:tc>
          <w:tcPr>
            <w:tcW w:w="270" w:type="pct"/>
            <w:shd w:val="clear" w:color="auto" w:fill="auto"/>
          </w:tcPr>
          <w:p w:rsidR="00F551C0" w:rsidRDefault="00F551C0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F551C0" w:rsidRDefault="00DD3877" w:rsidP="00C36335">
            <w:r>
              <w:t>Network</w:t>
            </w:r>
            <w:r w:rsidR="00F551C0">
              <w:t xml:space="preserve"> Resource</w:t>
            </w:r>
          </w:p>
        </w:tc>
        <w:tc>
          <w:tcPr>
            <w:tcW w:w="977" w:type="pct"/>
            <w:shd w:val="clear" w:color="auto" w:fill="auto"/>
          </w:tcPr>
          <w:p w:rsidR="00F551C0" w:rsidRDefault="00F551C0" w:rsidP="00C36335">
            <w:r>
              <w:t xml:space="preserve">Maryville Substation </w:t>
            </w:r>
          </w:p>
        </w:tc>
        <w:tc>
          <w:tcPr>
            <w:tcW w:w="788" w:type="pct"/>
            <w:shd w:val="clear" w:color="auto" w:fill="auto"/>
          </w:tcPr>
          <w:p w:rsidR="00F551C0" w:rsidRDefault="00D470B9" w:rsidP="00C36335">
            <w:r>
              <w:t>In</w:t>
            </w:r>
            <w:r w:rsidR="00F551C0">
              <w:t xml:space="preserve"> Study</w:t>
            </w:r>
          </w:p>
        </w:tc>
        <w:bookmarkStart w:id="0" w:name="_GoBack"/>
        <w:bookmarkEnd w:id="0"/>
      </w:tr>
      <w:tr w:rsidR="00D470B9" w:rsidTr="006B4B7D">
        <w:tc>
          <w:tcPr>
            <w:tcW w:w="330" w:type="pct"/>
            <w:shd w:val="clear" w:color="auto" w:fill="auto"/>
          </w:tcPr>
          <w:p w:rsidR="00D470B9" w:rsidRDefault="00D470B9" w:rsidP="00AC42E0">
            <w:pPr>
              <w:jc w:val="center"/>
            </w:pPr>
            <w:r>
              <w:t>GIA-58</w:t>
            </w:r>
          </w:p>
        </w:tc>
        <w:tc>
          <w:tcPr>
            <w:tcW w:w="302" w:type="pct"/>
            <w:shd w:val="clear" w:color="auto" w:fill="auto"/>
          </w:tcPr>
          <w:p w:rsidR="00D470B9" w:rsidRDefault="00D470B9" w:rsidP="00B51050">
            <w:r>
              <w:t>FS-18</w:t>
            </w:r>
          </w:p>
        </w:tc>
        <w:tc>
          <w:tcPr>
            <w:tcW w:w="485" w:type="pct"/>
            <w:shd w:val="clear" w:color="auto" w:fill="auto"/>
          </w:tcPr>
          <w:p w:rsidR="00D470B9" w:rsidRDefault="00D470B9" w:rsidP="00C36335">
            <w:r>
              <w:t>12/29/2016</w:t>
            </w:r>
          </w:p>
        </w:tc>
        <w:tc>
          <w:tcPr>
            <w:tcW w:w="418" w:type="pct"/>
            <w:shd w:val="clear" w:color="auto" w:fill="auto"/>
          </w:tcPr>
          <w:p w:rsidR="00D470B9" w:rsidRDefault="00D470B9" w:rsidP="00C36335">
            <w:r>
              <w:t>Kingfisher County, OK</w:t>
            </w:r>
          </w:p>
        </w:tc>
        <w:tc>
          <w:tcPr>
            <w:tcW w:w="300" w:type="pct"/>
            <w:shd w:val="clear" w:color="auto" w:fill="auto"/>
          </w:tcPr>
          <w:p w:rsidR="00D470B9" w:rsidRDefault="00D470B9" w:rsidP="00482D6B">
            <w:pPr>
              <w:jc w:val="right"/>
            </w:pPr>
            <w:r>
              <w:t>200</w:t>
            </w:r>
          </w:p>
        </w:tc>
        <w:tc>
          <w:tcPr>
            <w:tcW w:w="480" w:type="pct"/>
            <w:shd w:val="clear" w:color="auto" w:fill="auto"/>
          </w:tcPr>
          <w:p w:rsidR="00D470B9" w:rsidRDefault="00D470B9" w:rsidP="00C36335">
            <w:r>
              <w:t>10/01/2018</w:t>
            </w:r>
          </w:p>
        </w:tc>
        <w:tc>
          <w:tcPr>
            <w:tcW w:w="270" w:type="pct"/>
            <w:shd w:val="clear" w:color="auto" w:fill="auto"/>
          </w:tcPr>
          <w:p w:rsidR="00D470B9" w:rsidRDefault="00D470B9" w:rsidP="00AC42E0">
            <w:pPr>
              <w:jc w:val="center"/>
            </w:pPr>
            <w:r>
              <w:t>Wind</w:t>
            </w:r>
          </w:p>
        </w:tc>
        <w:tc>
          <w:tcPr>
            <w:tcW w:w="650" w:type="pct"/>
            <w:shd w:val="clear" w:color="auto" w:fill="auto"/>
          </w:tcPr>
          <w:p w:rsidR="00D470B9" w:rsidRDefault="00D470B9" w:rsidP="00C36335">
            <w:r>
              <w:t>Network Resource</w:t>
            </w:r>
          </w:p>
        </w:tc>
        <w:tc>
          <w:tcPr>
            <w:tcW w:w="977" w:type="pct"/>
            <w:shd w:val="clear" w:color="auto" w:fill="auto"/>
          </w:tcPr>
          <w:p w:rsidR="00D470B9" w:rsidRDefault="00D470B9" w:rsidP="00C36335">
            <w:r>
              <w:t>Ramsey Substation</w:t>
            </w:r>
          </w:p>
        </w:tc>
        <w:tc>
          <w:tcPr>
            <w:tcW w:w="788" w:type="pct"/>
            <w:shd w:val="clear" w:color="auto" w:fill="auto"/>
          </w:tcPr>
          <w:p w:rsidR="00D470B9" w:rsidRDefault="00D14E74" w:rsidP="00C36335">
            <w:r>
              <w:t>Withdrawn</w:t>
            </w:r>
          </w:p>
        </w:tc>
      </w:tr>
      <w:tr w:rsidR="008C7085" w:rsidTr="006B4B7D">
        <w:tc>
          <w:tcPr>
            <w:tcW w:w="330" w:type="pct"/>
            <w:shd w:val="clear" w:color="auto" w:fill="auto"/>
          </w:tcPr>
          <w:p w:rsidR="008C7085" w:rsidRDefault="008C7085" w:rsidP="00AC42E0">
            <w:pPr>
              <w:jc w:val="center"/>
            </w:pPr>
            <w:r>
              <w:t>GIA-59</w:t>
            </w:r>
          </w:p>
        </w:tc>
        <w:tc>
          <w:tcPr>
            <w:tcW w:w="302" w:type="pct"/>
            <w:shd w:val="clear" w:color="auto" w:fill="auto"/>
          </w:tcPr>
          <w:p w:rsidR="008C7085" w:rsidRDefault="008C7085" w:rsidP="00B51050">
            <w:r>
              <w:t>FS-19</w:t>
            </w:r>
          </w:p>
        </w:tc>
        <w:tc>
          <w:tcPr>
            <w:tcW w:w="485" w:type="pct"/>
            <w:shd w:val="clear" w:color="auto" w:fill="auto"/>
          </w:tcPr>
          <w:p w:rsidR="008C7085" w:rsidRDefault="008C7085" w:rsidP="00C36335">
            <w:r>
              <w:t>5/12/2017</w:t>
            </w:r>
          </w:p>
        </w:tc>
        <w:tc>
          <w:tcPr>
            <w:tcW w:w="418" w:type="pct"/>
            <w:shd w:val="clear" w:color="auto" w:fill="auto"/>
          </w:tcPr>
          <w:p w:rsidR="008C7085" w:rsidRDefault="008C7085" w:rsidP="00C36335">
            <w:r>
              <w:t>Osage County, OK</w:t>
            </w:r>
          </w:p>
        </w:tc>
        <w:tc>
          <w:tcPr>
            <w:tcW w:w="300" w:type="pct"/>
            <w:shd w:val="clear" w:color="auto" w:fill="auto"/>
          </w:tcPr>
          <w:p w:rsidR="008C7085" w:rsidRDefault="006B4B7D" w:rsidP="00482D6B">
            <w:pPr>
              <w:jc w:val="right"/>
            </w:pPr>
            <w:r>
              <w:t>158.6</w:t>
            </w:r>
          </w:p>
        </w:tc>
        <w:tc>
          <w:tcPr>
            <w:tcW w:w="480" w:type="pct"/>
            <w:shd w:val="clear" w:color="auto" w:fill="auto"/>
          </w:tcPr>
          <w:p w:rsidR="008C7085" w:rsidRDefault="008C7085" w:rsidP="00C36335">
            <w:r>
              <w:t>12/1/2018</w:t>
            </w:r>
          </w:p>
        </w:tc>
        <w:tc>
          <w:tcPr>
            <w:tcW w:w="270" w:type="pct"/>
            <w:shd w:val="clear" w:color="auto" w:fill="auto"/>
          </w:tcPr>
          <w:p w:rsidR="008C7085" w:rsidRDefault="008C7085" w:rsidP="00AC42E0">
            <w:pPr>
              <w:jc w:val="center"/>
            </w:pPr>
            <w:r>
              <w:t xml:space="preserve">Wind </w:t>
            </w:r>
          </w:p>
        </w:tc>
        <w:tc>
          <w:tcPr>
            <w:tcW w:w="650" w:type="pct"/>
            <w:shd w:val="clear" w:color="auto" w:fill="auto"/>
          </w:tcPr>
          <w:p w:rsidR="008C7085" w:rsidRDefault="008C7085" w:rsidP="00C36335">
            <w:r>
              <w:t xml:space="preserve">Network Resource </w:t>
            </w:r>
          </w:p>
        </w:tc>
        <w:tc>
          <w:tcPr>
            <w:tcW w:w="977" w:type="pct"/>
            <w:shd w:val="clear" w:color="auto" w:fill="auto"/>
          </w:tcPr>
          <w:p w:rsidR="008C7085" w:rsidRDefault="008C7085" w:rsidP="00C36335">
            <w:r>
              <w:t>Remington to Shidler 138 kV</w:t>
            </w:r>
          </w:p>
        </w:tc>
        <w:tc>
          <w:tcPr>
            <w:tcW w:w="788" w:type="pct"/>
            <w:shd w:val="clear" w:color="auto" w:fill="auto"/>
          </w:tcPr>
          <w:p w:rsidR="008C7085" w:rsidRDefault="008C7085" w:rsidP="00C36335">
            <w:r>
              <w:t>In Study</w:t>
            </w:r>
          </w:p>
        </w:tc>
      </w:tr>
    </w:tbl>
    <w:p w:rsidR="005732BA" w:rsidRDefault="005732BA" w:rsidP="00363308"/>
    <w:sectPr w:rsidR="005732BA" w:rsidSect="005C1D47">
      <w:headerReference w:type="default" r:id="rId6"/>
      <w:pgSz w:w="15840" w:h="12240" w:orient="landscape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E0" w:rsidRDefault="00AC42E0">
      <w:r>
        <w:separator/>
      </w:r>
    </w:p>
  </w:endnote>
  <w:endnote w:type="continuationSeparator" w:id="0">
    <w:p w:rsidR="00AC42E0" w:rsidRDefault="00AC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E0" w:rsidRDefault="00AC42E0">
      <w:r>
        <w:separator/>
      </w:r>
    </w:p>
  </w:footnote>
  <w:footnote w:type="continuationSeparator" w:id="0">
    <w:p w:rsidR="00AC42E0" w:rsidRDefault="00AC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7D" w:rsidRPr="005B1BD7" w:rsidRDefault="000D767D" w:rsidP="00826E68">
    <w:pPr>
      <w:pStyle w:val="Header"/>
      <w:jc w:val="center"/>
      <w:rPr>
        <w:b/>
        <w:sz w:val="28"/>
        <w:szCs w:val="28"/>
      </w:rPr>
    </w:pPr>
    <w:r w:rsidRPr="005B1BD7">
      <w:rPr>
        <w:b/>
        <w:sz w:val="28"/>
        <w:szCs w:val="28"/>
      </w:rPr>
      <w:t>Associated Electric Cooperative, Inc.</w:t>
    </w:r>
  </w:p>
  <w:p w:rsidR="000D767D" w:rsidRPr="00AB7DDE" w:rsidRDefault="000D767D" w:rsidP="00826E68">
    <w:pPr>
      <w:pStyle w:val="Header"/>
      <w:jc w:val="center"/>
      <w:rPr>
        <w:b/>
        <w:i/>
        <w:color w:val="000000"/>
        <w:sz w:val="28"/>
        <w:szCs w:val="28"/>
      </w:rPr>
    </w:pPr>
    <w:r>
      <w:rPr>
        <w:b/>
        <w:sz w:val="28"/>
        <w:szCs w:val="28"/>
      </w:rPr>
      <w:t xml:space="preserve">Facilities </w:t>
    </w:r>
    <w:r w:rsidRPr="005B1BD7">
      <w:rPr>
        <w:b/>
        <w:sz w:val="28"/>
        <w:szCs w:val="28"/>
      </w:rPr>
      <w:t xml:space="preserve">Study </w:t>
    </w:r>
    <w:r>
      <w:rPr>
        <w:b/>
        <w:sz w:val="28"/>
        <w:szCs w:val="28"/>
      </w:rPr>
      <w:t xml:space="preserve">Phase </w:t>
    </w:r>
    <w:r w:rsidRPr="005B1BD7">
      <w:rPr>
        <w:b/>
        <w:sz w:val="28"/>
        <w:szCs w:val="28"/>
      </w:rPr>
      <w:t>Queue</w:t>
    </w:r>
  </w:p>
  <w:p w:rsidR="000D767D" w:rsidRPr="005B1BD7" w:rsidRDefault="000D767D" w:rsidP="00826E68">
    <w:pPr>
      <w:pStyle w:val="Header"/>
      <w:jc w:val="center"/>
      <w:rPr>
        <w:sz w:val="20"/>
        <w:szCs w:val="20"/>
      </w:rPr>
    </w:pPr>
    <w:r w:rsidRPr="005B1BD7">
      <w:rPr>
        <w:sz w:val="20"/>
        <w:szCs w:val="20"/>
      </w:rPr>
      <w:t xml:space="preserve">Last Updated: </w:t>
    </w:r>
    <w:r w:rsidR="00492602">
      <w:rPr>
        <w:sz w:val="20"/>
        <w:szCs w:val="20"/>
      </w:rPr>
      <w:t>October 16</w:t>
    </w:r>
    <w:r w:rsidR="002D00D3">
      <w:rPr>
        <w:sz w:val="20"/>
        <w:szCs w:val="20"/>
      </w:rPr>
      <w:t>, 2017</w:t>
    </w:r>
    <w:r>
      <w:rPr>
        <w:sz w:val="20"/>
        <w:szCs w:val="20"/>
      </w:rPr>
      <w:t xml:space="preserve"> --- CMM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D7"/>
    <w:rsid w:val="00000F85"/>
    <w:rsid w:val="000113F5"/>
    <w:rsid w:val="000116C3"/>
    <w:rsid w:val="00021907"/>
    <w:rsid w:val="0003602B"/>
    <w:rsid w:val="00052806"/>
    <w:rsid w:val="00065B45"/>
    <w:rsid w:val="00065D85"/>
    <w:rsid w:val="000800F1"/>
    <w:rsid w:val="000809D3"/>
    <w:rsid w:val="00080FB5"/>
    <w:rsid w:val="0009294E"/>
    <w:rsid w:val="000B74A3"/>
    <w:rsid w:val="000C3404"/>
    <w:rsid w:val="000C78FE"/>
    <w:rsid w:val="000D767D"/>
    <w:rsid w:val="000E749F"/>
    <w:rsid w:val="00102DDD"/>
    <w:rsid w:val="001115D8"/>
    <w:rsid w:val="00111696"/>
    <w:rsid w:val="00132092"/>
    <w:rsid w:val="001331A8"/>
    <w:rsid w:val="00151C84"/>
    <w:rsid w:val="00153A0F"/>
    <w:rsid w:val="00163EBF"/>
    <w:rsid w:val="00164018"/>
    <w:rsid w:val="001765F7"/>
    <w:rsid w:val="00180A76"/>
    <w:rsid w:val="00180D46"/>
    <w:rsid w:val="00182EE9"/>
    <w:rsid w:val="00191822"/>
    <w:rsid w:val="00195967"/>
    <w:rsid w:val="001A0D57"/>
    <w:rsid w:val="001B3834"/>
    <w:rsid w:val="001B3E6F"/>
    <w:rsid w:val="001E0CC1"/>
    <w:rsid w:val="001F67A8"/>
    <w:rsid w:val="002006E5"/>
    <w:rsid w:val="0020743B"/>
    <w:rsid w:val="002153DE"/>
    <w:rsid w:val="00220A22"/>
    <w:rsid w:val="00232AB0"/>
    <w:rsid w:val="00236572"/>
    <w:rsid w:val="00255BD2"/>
    <w:rsid w:val="00276769"/>
    <w:rsid w:val="00280774"/>
    <w:rsid w:val="002808B8"/>
    <w:rsid w:val="00283EA9"/>
    <w:rsid w:val="00287F15"/>
    <w:rsid w:val="002B05F1"/>
    <w:rsid w:val="002D00D3"/>
    <w:rsid w:val="002D1FF7"/>
    <w:rsid w:val="002F0B4C"/>
    <w:rsid w:val="002F422F"/>
    <w:rsid w:val="002F4B3B"/>
    <w:rsid w:val="0030630B"/>
    <w:rsid w:val="003063D5"/>
    <w:rsid w:val="0031503B"/>
    <w:rsid w:val="00320B74"/>
    <w:rsid w:val="003429F4"/>
    <w:rsid w:val="00346435"/>
    <w:rsid w:val="00355A4F"/>
    <w:rsid w:val="00363308"/>
    <w:rsid w:val="00376256"/>
    <w:rsid w:val="00382562"/>
    <w:rsid w:val="0039464E"/>
    <w:rsid w:val="003A5EED"/>
    <w:rsid w:val="003B1AB5"/>
    <w:rsid w:val="003B1BEF"/>
    <w:rsid w:val="003B5318"/>
    <w:rsid w:val="003C451E"/>
    <w:rsid w:val="003C484D"/>
    <w:rsid w:val="003F1337"/>
    <w:rsid w:val="003F42EC"/>
    <w:rsid w:val="003F75B6"/>
    <w:rsid w:val="00405EB5"/>
    <w:rsid w:val="00415198"/>
    <w:rsid w:val="00417F49"/>
    <w:rsid w:val="0042236A"/>
    <w:rsid w:val="0043552F"/>
    <w:rsid w:val="0044310A"/>
    <w:rsid w:val="004467F4"/>
    <w:rsid w:val="00456E2B"/>
    <w:rsid w:val="00470A97"/>
    <w:rsid w:val="00482D6B"/>
    <w:rsid w:val="00492602"/>
    <w:rsid w:val="004B2B4F"/>
    <w:rsid w:val="004B605A"/>
    <w:rsid w:val="004C4B92"/>
    <w:rsid w:val="004D5728"/>
    <w:rsid w:val="004E22F8"/>
    <w:rsid w:val="004E23F4"/>
    <w:rsid w:val="004F2B3D"/>
    <w:rsid w:val="004F623E"/>
    <w:rsid w:val="00502FD0"/>
    <w:rsid w:val="00507477"/>
    <w:rsid w:val="00521417"/>
    <w:rsid w:val="005457CF"/>
    <w:rsid w:val="0055669D"/>
    <w:rsid w:val="00557AE0"/>
    <w:rsid w:val="00566F63"/>
    <w:rsid w:val="00567412"/>
    <w:rsid w:val="005732BA"/>
    <w:rsid w:val="00575555"/>
    <w:rsid w:val="00575A5C"/>
    <w:rsid w:val="00576DD4"/>
    <w:rsid w:val="00581591"/>
    <w:rsid w:val="00585974"/>
    <w:rsid w:val="0059319E"/>
    <w:rsid w:val="0059420F"/>
    <w:rsid w:val="005949D8"/>
    <w:rsid w:val="005957CA"/>
    <w:rsid w:val="005A50E5"/>
    <w:rsid w:val="005B0FCE"/>
    <w:rsid w:val="005B1BD7"/>
    <w:rsid w:val="005B7AF4"/>
    <w:rsid w:val="005C1D47"/>
    <w:rsid w:val="005C27D5"/>
    <w:rsid w:val="005C391C"/>
    <w:rsid w:val="005D264A"/>
    <w:rsid w:val="005D3A2A"/>
    <w:rsid w:val="005E3668"/>
    <w:rsid w:val="005E5376"/>
    <w:rsid w:val="005E669E"/>
    <w:rsid w:val="005F3A6F"/>
    <w:rsid w:val="005F6539"/>
    <w:rsid w:val="005F75CE"/>
    <w:rsid w:val="00601D49"/>
    <w:rsid w:val="0061557C"/>
    <w:rsid w:val="00642803"/>
    <w:rsid w:val="006431D3"/>
    <w:rsid w:val="00646A48"/>
    <w:rsid w:val="00647A21"/>
    <w:rsid w:val="0067210D"/>
    <w:rsid w:val="006725C1"/>
    <w:rsid w:val="00673F88"/>
    <w:rsid w:val="006A610A"/>
    <w:rsid w:val="006A7C06"/>
    <w:rsid w:val="006B4B7D"/>
    <w:rsid w:val="006C6035"/>
    <w:rsid w:val="006D1505"/>
    <w:rsid w:val="006D29D7"/>
    <w:rsid w:val="006F1BEA"/>
    <w:rsid w:val="0070580E"/>
    <w:rsid w:val="0072183E"/>
    <w:rsid w:val="007275A4"/>
    <w:rsid w:val="007327D8"/>
    <w:rsid w:val="007333EC"/>
    <w:rsid w:val="00734C69"/>
    <w:rsid w:val="00751618"/>
    <w:rsid w:val="007534A5"/>
    <w:rsid w:val="0075736C"/>
    <w:rsid w:val="00775AC4"/>
    <w:rsid w:val="007842C5"/>
    <w:rsid w:val="00790504"/>
    <w:rsid w:val="00797007"/>
    <w:rsid w:val="007A2DB1"/>
    <w:rsid w:val="007A7517"/>
    <w:rsid w:val="007B00F1"/>
    <w:rsid w:val="007C0E05"/>
    <w:rsid w:val="007C25CD"/>
    <w:rsid w:val="007D2935"/>
    <w:rsid w:val="007E0C5D"/>
    <w:rsid w:val="007E2B38"/>
    <w:rsid w:val="007E59E9"/>
    <w:rsid w:val="007F6362"/>
    <w:rsid w:val="0080586D"/>
    <w:rsid w:val="00813370"/>
    <w:rsid w:val="00826E68"/>
    <w:rsid w:val="008317B0"/>
    <w:rsid w:val="00834618"/>
    <w:rsid w:val="00841DF6"/>
    <w:rsid w:val="00843621"/>
    <w:rsid w:val="0084632E"/>
    <w:rsid w:val="00852FEB"/>
    <w:rsid w:val="00865FF3"/>
    <w:rsid w:val="008763C2"/>
    <w:rsid w:val="00890588"/>
    <w:rsid w:val="008922CB"/>
    <w:rsid w:val="00893010"/>
    <w:rsid w:val="00893B28"/>
    <w:rsid w:val="008A14FA"/>
    <w:rsid w:val="008B05C1"/>
    <w:rsid w:val="008C7085"/>
    <w:rsid w:val="008D2856"/>
    <w:rsid w:val="008E59D3"/>
    <w:rsid w:val="008E7674"/>
    <w:rsid w:val="00907309"/>
    <w:rsid w:val="00923C81"/>
    <w:rsid w:val="00926909"/>
    <w:rsid w:val="0092770E"/>
    <w:rsid w:val="00952AC0"/>
    <w:rsid w:val="00954C59"/>
    <w:rsid w:val="00962DFE"/>
    <w:rsid w:val="00973F3D"/>
    <w:rsid w:val="00981E96"/>
    <w:rsid w:val="00985628"/>
    <w:rsid w:val="009871AC"/>
    <w:rsid w:val="00987EDE"/>
    <w:rsid w:val="009914A2"/>
    <w:rsid w:val="009B2E03"/>
    <w:rsid w:val="009B6BB2"/>
    <w:rsid w:val="009C5DAA"/>
    <w:rsid w:val="009C7EC7"/>
    <w:rsid w:val="009D5BA8"/>
    <w:rsid w:val="009D5F57"/>
    <w:rsid w:val="009D6497"/>
    <w:rsid w:val="009F0718"/>
    <w:rsid w:val="00A04F94"/>
    <w:rsid w:val="00A051DF"/>
    <w:rsid w:val="00A13033"/>
    <w:rsid w:val="00A22015"/>
    <w:rsid w:val="00A323E8"/>
    <w:rsid w:val="00A35A17"/>
    <w:rsid w:val="00A36BCA"/>
    <w:rsid w:val="00A40E99"/>
    <w:rsid w:val="00A475C2"/>
    <w:rsid w:val="00A53803"/>
    <w:rsid w:val="00A64880"/>
    <w:rsid w:val="00A73E66"/>
    <w:rsid w:val="00A77C3E"/>
    <w:rsid w:val="00A821C8"/>
    <w:rsid w:val="00A90EEB"/>
    <w:rsid w:val="00A95737"/>
    <w:rsid w:val="00A97D40"/>
    <w:rsid w:val="00AA6635"/>
    <w:rsid w:val="00AA7BE6"/>
    <w:rsid w:val="00AB7BDD"/>
    <w:rsid w:val="00AB7DDE"/>
    <w:rsid w:val="00AC42E0"/>
    <w:rsid w:val="00AD06F0"/>
    <w:rsid w:val="00AD7BD7"/>
    <w:rsid w:val="00AE16FA"/>
    <w:rsid w:val="00AF1424"/>
    <w:rsid w:val="00AF3B90"/>
    <w:rsid w:val="00B021C8"/>
    <w:rsid w:val="00B02B6D"/>
    <w:rsid w:val="00B05A13"/>
    <w:rsid w:val="00B17C96"/>
    <w:rsid w:val="00B227FA"/>
    <w:rsid w:val="00B31246"/>
    <w:rsid w:val="00B40EF5"/>
    <w:rsid w:val="00B42578"/>
    <w:rsid w:val="00B51050"/>
    <w:rsid w:val="00B5667B"/>
    <w:rsid w:val="00B61351"/>
    <w:rsid w:val="00B631D7"/>
    <w:rsid w:val="00B638E1"/>
    <w:rsid w:val="00B74408"/>
    <w:rsid w:val="00B822DA"/>
    <w:rsid w:val="00B84E95"/>
    <w:rsid w:val="00B87BDF"/>
    <w:rsid w:val="00B90BB3"/>
    <w:rsid w:val="00B9247B"/>
    <w:rsid w:val="00B92FDD"/>
    <w:rsid w:val="00B94C69"/>
    <w:rsid w:val="00BA2528"/>
    <w:rsid w:val="00BB56DC"/>
    <w:rsid w:val="00BB5804"/>
    <w:rsid w:val="00BB64D0"/>
    <w:rsid w:val="00BC4DAC"/>
    <w:rsid w:val="00BC770B"/>
    <w:rsid w:val="00BD6E9C"/>
    <w:rsid w:val="00BE3525"/>
    <w:rsid w:val="00BE3C17"/>
    <w:rsid w:val="00BE499A"/>
    <w:rsid w:val="00BE552C"/>
    <w:rsid w:val="00BF554F"/>
    <w:rsid w:val="00BF6E12"/>
    <w:rsid w:val="00C01AFB"/>
    <w:rsid w:val="00C05AD7"/>
    <w:rsid w:val="00C07089"/>
    <w:rsid w:val="00C13F1F"/>
    <w:rsid w:val="00C15AEC"/>
    <w:rsid w:val="00C23FAC"/>
    <w:rsid w:val="00C24677"/>
    <w:rsid w:val="00C30B21"/>
    <w:rsid w:val="00C33E2A"/>
    <w:rsid w:val="00C36335"/>
    <w:rsid w:val="00C438FE"/>
    <w:rsid w:val="00C561E5"/>
    <w:rsid w:val="00C5679F"/>
    <w:rsid w:val="00C63DDC"/>
    <w:rsid w:val="00C67D38"/>
    <w:rsid w:val="00C72E5D"/>
    <w:rsid w:val="00C8415E"/>
    <w:rsid w:val="00C858E2"/>
    <w:rsid w:val="00C86542"/>
    <w:rsid w:val="00CA5F76"/>
    <w:rsid w:val="00CA6E7B"/>
    <w:rsid w:val="00CB019C"/>
    <w:rsid w:val="00CB6756"/>
    <w:rsid w:val="00CC1CFF"/>
    <w:rsid w:val="00CD1C2B"/>
    <w:rsid w:val="00CF3884"/>
    <w:rsid w:val="00CF7873"/>
    <w:rsid w:val="00D001B8"/>
    <w:rsid w:val="00D10BD5"/>
    <w:rsid w:val="00D11BD8"/>
    <w:rsid w:val="00D14E74"/>
    <w:rsid w:val="00D17450"/>
    <w:rsid w:val="00D203BC"/>
    <w:rsid w:val="00D241EB"/>
    <w:rsid w:val="00D33A3E"/>
    <w:rsid w:val="00D35611"/>
    <w:rsid w:val="00D4362E"/>
    <w:rsid w:val="00D45DA5"/>
    <w:rsid w:val="00D470B9"/>
    <w:rsid w:val="00D630D7"/>
    <w:rsid w:val="00D95CC5"/>
    <w:rsid w:val="00DA4290"/>
    <w:rsid w:val="00DC3A33"/>
    <w:rsid w:val="00DD3877"/>
    <w:rsid w:val="00DD5E61"/>
    <w:rsid w:val="00DD6E43"/>
    <w:rsid w:val="00DF042B"/>
    <w:rsid w:val="00DF473A"/>
    <w:rsid w:val="00DF597C"/>
    <w:rsid w:val="00E040C5"/>
    <w:rsid w:val="00E22ED4"/>
    <w:rsid w:val="00E5004B"/>
    <w:rsid w:val="00E54B68"/>
    <w:rsid w:val="00E645D1"/>
    <w:rsid w:val="00E67E6A"/>
    <w:rsid w:val="00E70A31"/>
    <w:rsid w:val="00E769C2"/>
    <w:rsid w:val="00E84A1D"/>
    <w:rsid w:val="00EC2897"/>
    <w:rsid w:val="00ED1074"/>
    <w:rsid w:val="00ED694C"/>
    <w:rsid w:val="00ED787F"/>
    <w:rsid w:val="00EE483F"/>
    <w:rsid w:val="00EF120A"/>
    <w:rsid w:val="00EF7C4C"/>
    <w:rsid w:val="00F14CC3"/>
    <w:rsid w:val="00F20B32"/>
    <w:rsid w:val="00F31ACD"/>
    <w:rsid w:val="00F47131"/>
    <w:rsid w:val="00F517BA"/>
    <w:rsid w:val="00F551C0"/>
    <w:rsid w:val="00F60B17"/>
    <w:rsid w:val="00F7358B"/>
    <w:rsid w:val="00F83A5C"/>
    <w:rsid w:val="00F92CB0"/>
    <w:rsid w:val="00FA5531"/>
    <w:rsid w:val="00FB5A15"/>
    <w:rsid w:val="00FD217A"/>
    <w:rsid w:val="00FD59E8"/>
    <w:rsid w:val="00FE677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CE1B11"/>
  <w15:docId w15:val="{131D73B4-AED5-49B9-8333-5DF5145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1B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B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</vt:lpstr>
    </vt:vector>
  </TitlesOfParts>
  <Company>AECI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</dc:title>
  <dc:creator>Chris Bolick</dc:creator>
  <cp:lastModifiedBy>McGeeney, Chris</cp:lastModifiedBy>
  <cp:revision>2</cp:revision>
  <cp:lastPrinted>2017-05-19T17:35:00Z</cp:lastPrinted>
  <dcterms:created xsi:type="dcterms:W3CDTF">2017-10-16T12:08:00Z</dcterms:created>
  <dcterms:modified xsi:type="dcterms:W3CDTF">2017-10-16T12:08:00Z</dcterms:modified>
</cp:coreProperties>
</file>