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D" w:rsidRDefault="00686B9D" w:rsidP="00686B9D">
      <w:pPr>
        <w:rPr>
          <w:rFonts w:ascii="Palatino Linotype" w:hAnsi="Palatino Linotype"/>
          <w:color w:val="000000"/>
        </w:rPr>
      </w:pPr>
      <w:r>
        <w:rPr>
          <w:rFonts w:ascii="Palatino Linotype" w:hAnsi="Palatino Linotype"/>
          <w:sz w:val="24"/>
          <w:szCs w:val="24"/>
        </w:rPr>
        <w:t>Due to the current snow storm and related outages in Little Rock,</w:t>
      </w:r>
      <w:r>
        <w:rPr>
          <w:color w:val="1F497D"/>
        </w:rPr>
        <w:t xml:space="preserve"> </w:t>
      </w:r>
      <w:r>
        <w:rPr>
          <w:rFonts w:ascii="Palatino Linotype" w:hAnsi="Palatino Linotype"/>
          <w:color w:val="000000"/>
        </w:rPr>
        <w:t>The WPP is CANCELLED for this WPP Week!</w:t>
      </w:r>
    </w:p>
    <w:p w:rsidR="00093FE3" w:rsidRPr="00686B9D" w:rsidRDefault="00686B9D">
      <w:pPr>
        <w:rPr>
          <w:rFonts w:ascii="Palatino Linotype" w:hAnsi="Palatino Linotype"/>
          <w:color w:val="000000"/>
        </w:rPr>
      </w:pPr>
      <w:r>
        <w:rPr>
          <w:rFonts w:ascii="Palatino Linotype" w:hAnsi="Palatino Linotype"/>
          <w:color w:val="000000"/>
        </w:rPr>
        <w:t>Also importantly, the members of EMS Apps group in Little Rock do not have access to their servers due to a snow storm and related power outages.  This means that Weekly Operations will not have the necessary transmission topology data to model the WPP this week.  We (Potomac Economics, MISO, and Entergy) do not see how it would be possible to proceed.</w:t>
      </w:r>
      <w:bookmarkStart w:id="0" w:name="_GoBack"/>
      <w:bookmarkEnd w:id="0"/>
    </w:p>
    <w:sectPr w:rsidR="00093FE3" w:rsidRPr="0068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D"/>
    <w:rsid w:val="00093FE3"/>
    <w:rsid w:val="0068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Roth</dc:creator>
  <cp:lastModifiedBy>Philip Roth</cp:lastModifiedBy>
  <cp:revision>1</cp:revision>
  <dcterms:created xsi:type="dcterms:W3CDTF">2012-12-26T16:55:00Z</dcterms:created>
  <dcterms:modified xsi:type="dcterms:W3CDTF">2012-12-26T16:56:00Z</dcterms:modified>
</cp:coreProperties>
</file>