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D6B0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651686" r:id="rId12"/>
        </w:object>
      </w:r>
      <w:r w:rsidR="00EC58FF">
        <w:br w:type="page"/>
      </w:r>
    </w:p>
    <w:p w:rsidR="005D48BD" w:rsidRDefault="00602A9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602A97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65168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3D2E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r w:rsidR="003D2E78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8F" w:rsidRDefault="00A4458F">
      <w:r>
        <w:separator/>
      </w:r>
    </w:p>
  </w:endnote>
  <w:endnote w:type="continuationSeparator" w:id="0">
    <w:p w:rsidR="00A4458F" w:rsidRDefault="00A4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602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02A9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02A97">
            <w:rPr>
              <w:rFonts w:ascii="Arial" w:hAnsi="Arial"/>
              <w:sz w:val="20"/>
            </w:rPr>
            <w:fldChar w:fldCharType="separate"/>
          </w:r>
          <w:r w:rsidR="00CD6B0B">
            <w:rPr>
              <w:rFonts w:ascii="Arial" w:hAnsi="Arial"/>
              <w:noProof/>
              <w:sz w:val="20"/>
            </w:rPr>
            <w:t>1</w:t>
          </w:r>
          <w:r w:rsidR="00602A9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02A9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02A97">
            <w:rPr>
              <w:rFonts w:ascii="Arial" w:hAnsi="Arial"/>
              <w:sz w:val="20"/>
            </w:rPr>
            <w:fldChar w:fldCharType="separate"/>
          </w:r>
          <w:r w:rsidR="00CD6B0B">
            <w:rPr>
              <w:rFonts w:ascii="Arial" w:hAnsi="Arial"/>
              <w:noProof/>
              <w:sz w:val="20"/>
            </w:rPr>
            <w:t>3</w:t>
          </w:r>
          <w:r w:rsidR="00602A97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35DBA">
    <w:r>
      <w:rPr>
        <w:rFonts w:ascii="Arial" w:hAnsi="Arial"/>
        <w:sz w:val="20"/>
      </w:rPr>
      <w:t>16-169_M87V_08_08.doc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8F" w:rsidRDefault="00A4458F">
      <w:r>
        <w:separator/>
      </w:r>
    </w:p>
  </w:footnote>
  <w:footnote w:type="continuationSeparator" w:id="0">
    <w:p w:rsidR="00A4458F" w:rsidRDefault="00A4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35DBA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114219">
            <w:rPr>
              <w:rFonts w:ascii="Arial" w:hAnsi="Arial"/>
              <w:b/>
              <w:sz w:val="32"/>
              <w:szCs w:val="32"/>
            </w:rPr>
            <w:t>6</w:t>
          </w:r>
          <w:r w:rsidR="00135DBA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1B7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16-169_M87V_08_08.docx</dc:title>
  <dc:creator>J. Coates</dc:creator>
  <cp:lastModifiedBy>csbrooks</cp:lastModifiedBy>
  <cp:revision>5</cp:revision>
  <cp:lastPrinted>2015-11-05T13:43:00Z</cp:lastPrinted>
  <dcterms:created xsi:type="dcterms:W3CDTF">2016-08-02T18:56:00Z</dcterms:created>
  <dcterms:modified xsi:type="dcterms:W3CDTF">2016-08-02T19:02:00Z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