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B71D5" w:rsidRPr="00263BEA" w:rsidRDefault="009B21F7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21F7">
              <w:rPr>
                <w:rFonts w:ascii="Arial" w:hAnsi="Arial" w:cs="Arial"/>
                <w:b/>
                <w:sz w:val="22"/>
                <w:szCs w:val="22"/>
              </w:rPr>
              <w:t>16-00572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1D5" w:rsidRPr="000C0512" w:rsidRDefault="009B21F7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21F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1-11788397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Pr="007C05E9" w:rsidRDefault="009B21F7" w:rsidP="009B21F7">
            <w:pPr>
              <w:spacing w:after="58"/>
            </w:pPr>
            <w:r>
              <w:t xml:space="preserve">Generator 2 </w:t>
            </w:r>
            <w:proofErr w:type="gramStart"/>
            <w:r>
              <w:t>Running</w:t>
            </w:r>
            <w:r w:rsidR="005532A2">
              <w:t xml:space="preserve"> </w:t>
            </w:r>
            <w:r w:rsidR="007F2DD4">
              <w:t xml:space="preserve"> (</w:t>
            </w:r>
            <w:proofErr w:type="gramEnd"/>
            <w:r>
              <w:t>Selkirk</w:t>
            </w:r>
            <w:r w:rsidR="00EC6F29">
              <w:t xml:space="preserve"> G.S.</w:t>
            </w:r>
            <w:r w:rsidR="007F2DD4">
              <w:t xml:space="preserve">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A80CBC">
              <w:rPr>
                <w:sz w:val="22"/>
                <w:szCs w:val="22"/>
              </w:rPr>
              <w:t>-</w:t>
            </w:r>
            <w:r w:rsidR="009B21F7">
              <w:rPr>
                <w:sz w:val="22"/>
                <w:szCs w:val="22"/>
              </w:rPr>
              <w:t xml:space="preserve">22 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9B71D5">
              <w:rPr>
                <w:sz w:val="22"/>
                <w:szCs w:val="22"/>
              </w:rPr>
              <w:t>0</w:t>
            </w:r>
            <w:r w:rsidR="009B21F7">
              <w:rPr>
                <w:sz w:val="22"/>
                <w:szCs w:val="22"/>
              </w:rPr>
              <w:t>9</w:t>
            </w:r>
            <w:r w:rsidR="00EC6F29">
              <w:rPr>
                <w:sz w:val="22"/>
                <w:szCs w:val="22"/>
              </w:rPr>
              <w:t>0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524FD6">
              <w:rPr>
                <w:sz w:val="22"/>
                <w:szCs w:val="22"/>
              </w:rPr>
              <w:t>-</w:t>
            </w:r>
            <w:r w:rsidR="009B21F7">
              <w:rPr>
                <w:sz w:val="22"/>
                <w:szCs w:val="22"/>
              </w:rPr>
              <w:t>24</w:t>
            </w:r>
            <w:r w:rsidR="00524FD6">
              <w:rPr>
                <w:sz w:val="22"/>
                <w:szCs w:val="22"/>
              </w:rPr>
              <w:t xml:space="preserve"> at </w:t>
            </w:r>
            <w:r w:rsidR="009B21F7">
              <w:rPr>
                <w:sz w:val="22"/>
                <w:szCs w:val="22"/>
              </w:rPr>
              <w:t>17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9B21F7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C64ED5">
              <w:rPr>
                <w:sz w:val="22"/>
                <w:szCs w:val="22"/>
              </w:rPr>
              <w:t>-</w:t>
            </w:r>
            <w:r w:rsidR="009B21F7">
              <w:rPr>
                <w:sz w:val="22"/>
                <w:szCs w:val="22"/>
              </w:rPr>
              <w:t>22</w:t>
            </w:r>
            <w:r w:rsidR="00822908">
              <w:rPr>
                <w:sz w:val="22"/>
                <w:szCs w:val="22"/>
              </w:rPr>
              <w:t>)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9B21F7">
              <w:rPr>
                <w:sz w:val="22"/>
                <w:szCs w:val="22"/>
              </w:rPr>
              <w:t>10</w:t>
            </w:r>
            <w:r w:rsidR="00EC6F29">
              <w:rPr>
                <w:sz w:val="22"/>
                <w:szCs w:val="22"/>
              </w:rPr>
              <w:t>0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524FD6">
              <w:rPr>
                <w:sz w:val="22"/>
                <w:szCs w:val="22"/>
              </w:rPr>
              <w:t>-</w:t>
            </w:r>
            <w:r w:rsidR="009B21F7">
              <w:rPr>
                <w:sz w:val="22"/>
                <w:szCs w:val="22"/>
              </w:rPr>
              <w:t>24</w:t>
            </w:r>
            <w:r w:rsidR="00524FD6">
              <w:rPr>
                <w:sz w:val="22"/>
                <w:szCs w:val="22"/>
              </w:rPr>
              <w:t xml:space="preserve"> at </w:t>
            </w:r>
            <w:r w:rsidR="009B21F7">
              <w:rPr>
                <w:sz w:val="22"/>
                <w:szCs w:val="22"/>
              </w:rPr>
              <w:t>18</w:t>
            </w:r>
            <w:r w:rsidR="00AC1C65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607CB6" w:rsidP="005532A2">
            <w:pPr>
              <w:spacing w:after="58"/>
            </w:pPr>
            <w:r>
              <w:t xml:space="preserve">MH-IESO </w:t>
            </w:r>
            <w:r w:rsidR="00D74184">
              <w:t>Stand</w:t>
            </w:r>
            <w:r w:rsidR="00075DFE">
              <w:t>ing Guide</w:t>
            </w:r>
            <w:r w:rsidR="00670C61">
              <w:t xml:space="preserve"> - Generation Pattern </w:t>
            </w:r>
            <w:r w:rsidR="00566D15">
              <w:t>1</w:t>
            </w:r>
            <w:r w:rsidR="00670C61">
              <w:t xml:space="preserve"> (</w:t>
            </w:r>
            <w:r w:rsidR="005532A2">
              <w:t>Winter</w:t>
            </w:r>
            <w:r w:rsidR="00670C61">
              <w:t xml:space="preserve"> </w:t>
            </w:r>
            <w:r w:rsidR="00566D15">
              <w:t>45</w:t>
            </w:r>
            <w:r w:rsidR="00670C61">
              <w:t>1</w:t>
            </w:r>
            <w:r w:rsidR="00670C61" w:rsidRPr="009B0677">
              <w:t xml:space="preserve">- </w:t>
            </w:r>
            <w:r w:rsidR="00566D15">
              <w:t>591</w:t>
            </w:r>
            <w:r w:rsidR="00670C61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2DD4" w:rsidRPr="00B41D2B" w:rsidRDefault="00E15F1A" w:rsidP="009F1E12">
            <w:r>
              <w:t xml:space="preserve">Selkirk </w:t>
            </w:r>
            <w:r w:rsidR="009B21F7">
              <w:t xml:space="preserve">Generator </w:t>
            </w:r>
            <w:proofErr w:type="gramStart"/>
            <w:r w:rsidR="009B21F7">
              <w:t xml:space="preserve">2 </w:t>
            </w:r>
            <w:r w:rsidR="007F2DD4">
              <w:t xml:space="preserve"> –</w:t>
            </w:r>
            <w:proofErr w:type="gramEnd"/>
            <w:r w:rsidR="007F2DD4">
              <w:t xml:space="preserve"> </w:t>
            </w:r>
            <w:r w:rsidR="009B21F7" w:rsidRPr="009B21F7">
              <w:t>Proficiency and Training Run</w:t>
            </w:r>
            <w:r w:rsidR="009B21F7">
              <w:t>.</w:t>
            </w:r>
          </w:p>
        </w:tc>
      </w:tr>
    </w:tbl>
    <w:bookmarkStart w:id="51" w:name="_MON_1313483405"/>
    <w:bookmarkStart w:id="52" w:name="_MON_1313487002"/>
    <w:bookmarkStart w:id="53" w:name="_MON_1315642654"/>
    <w:bookmarkStart w:id="54" w:name="_MON_1315648603"/>
    <w:bookmarkStart w:id="55" w:name="_MON_1316438292"/>
    <w:bookmarkStart w:id="56" w:name="_MON_1317120208"/>
    <w:bookmarkStart w:id="57" w:name="_MON_1318056200"/>
    <w:bookmarkStart w:id="58" w:name="_MON_1318057265"/>
    <w:bookmarkStart w:id="59" w:name="_MON_1318143451"/>
    <w:bookmarkStart w:id="60" w:name="_MON_1318159763"/>
    <w:bookmarkStart w:id="61" w:name="_MON_1318159905"/>
    <w:bookmarkStart w:id="62" w:name="_MON_1318160127"/>
    <w:bookmarkStart w:id="63" w:name="_MON_1320564806"/>
    <w:bookmarkStart w:id="64" w:name="_MON_1321878920"/>
    <w:bookmarkStart w:id="65" w:name="_MON_1324808922"/>
    <w:bookmarkStart w:id="66" w:name="_MON_1324811031"/>
    <w:bookmarkStart w:id="67" w:name="_MON_1334045256"/>
    <w:bookmarkStart w:id="68" w:name="_MON_1337411156"/>
    <w:bookmarkStart w:id="69" w:name="_MON_1337413679"/>
    <w:bookmarkStart w:id="70" w:name="_MON_1337667673"/>
    <w:bookmarkStart w:id="71" w:name="_MON_1337668215"/>
    <w:bookmarkStart w:id="72" w:name="_MON_1340010796"/>
    <w:bookmarkStart w:id="73" w:name="_MON_1342331775"/>
    <w:bookmarkStart w:id="74" w:name="_MON_1342596813"/>
    <w:bookmarkStart w:id="75" w:name="_MON_1343034919"/>
    <w:bookmarkStart w:id="76" w:name="_MON_1343722081"/>
    <w:bookmarkStart w:id="77" w:name="_MON_1343820433"/>
    <w:bookmarkStart w:id="78" w:name="_MON_1344767399"/>
    <w:bookmarkStart w:id="79" w:name="_MON_1344772010"/>
    <w:bookmarkStart w:id="80" w:name="_MON_1346067167"/>
    <w:bookmarkStart w:id="81" w:name="_MON_1346133990"/>
    <w:bookmarkStart w:id="82" w:name="_MON_1349858579"/>
    <w:bookmarkStart w:id="83" w:name="_MON_1349862462"/>
    <w:bookmarkStart w:id="84" w:name="_MON_1349862608"/>
    <w:bookmarkStart w:id="85" w:name="_MON_1349862737"/>
    <w:bookmarkStart w:id="86" w:name="_MON_1349862950"/>
    <w:bookmarkStart w:id="87" w:name="_MON_1363000740"/>
    <w:bookmarkStart w:id="88" w:name="_MON_1363081452"/>
    <w:bookmarkStart w:id="89" w:name="_MON_1364379757"/>
    <w:bookmarkStart w:id="90" w:name="_MON_1364379835"/>
    <w:bookmarkStart w:id="91" w:name="_MON_1365570454"/>
    <w:bookmarkStart w:id="92" w:name="_MON_1365578718"/>
    <w:bookmarkStart w:id="93" w:name="_MON_1365578762"/>
    <w:bookmarkStart w:id="94" w:name="_MON_1365582573"/>
    <w:bookmarkStart w:id="95" w:name="_MON_1366009633"/>
    <w:bookmarkStart w:id="96" w:name="_MON_1366011108"/>
    <w:bookmarkStart w:id="97" w:name="_MON_1367060692"/>
    <w:bookmarkStart w:id="98" w:name="_MON_1367060775"/>
    <w:bookmarkStart w:id="99" w:name="_MON_1367143761"/>
    <w:bookmarkStart w:id="100" w:name="_MON_1367145126"/>
    <w:bookmarkStart w:id="101" w:name="_MON_1367145999"/>
    <w:bookmarkStart w:id="102" w:name="_MON_1367408689"/>
    <w:bookmarkStart w:id="103" w:name="_MON_1367409024"/>
    <w:bookmarkStart w:id="104" w:name="_MON_1367409257"/>
    <w:bookmarkStart w:id="105" w:name="_MON_1371363154"/>
    <w:bookmarkStart w:id="106" w:name="_MON_1371363169"/>
    <w:bookmarkStart w:id="107" w:name="_MON_1371363225"/>
    <w:bookmarkStart w:id="108" w:name="_MON_1371368943"/>
    <w:bookmarkStart w:id="109" w:name="_MON_1371541266"/>
    <w:bookmarkStart w:id="110" w:name="_MON_1371551655"/>
    <w:bookmarkStart w:id="111" w:name="_MON_1374399161"/>
    <w:bookmarkStart w:id="112" w:name="_MON_1375256798"/>
    <w:bookmarkStart w:id="113" w:name="_MON_1375256936"/>
    <w:bookmarkStart w:id="114" w:name="_MON_1377680707"/>
    <w:bookmarkStart w:id="115" w:name="_MON_1377680748"/>
    <w:bookmarkStart w:id="116" w:name="_MON_1378100244"/>
    <w:bookmarkStart w:id="117" w:name="_MON_1378290275"/>
    <w:bookmarkStart w:id="118" w:name="_MON_1378625649"/>
    <w:bookmarkStart w:id="119" w:name="_MON_1379241608"/>
    <w:bookmarkStart w:id="120" w:name="_MON_1379936379"/>
    <w:bookmarkStart w:id="121" w:name="_MON_1380089393"/>
    <w:bookmarkStart w:id="122" w:name="_MON_1380092763"/>
    <w:bookmarkStart w:id="123" w:name="_MON_1380541985"/>
    <w:bookmarkStart w:id="124" w:name="_MON_1380542502"/>
    <w:bookmarkStart w:id="125" w:name="_MON_1380701938"/>
    <w:bookmarkStart w:id="126" w:name="_MON_1380703507"/>
    <w:bookmarkStart w:id="127" w:name="_MON_1380704442"/>
    <w:bookmarkStart w:id="128" w:name="_MON_1381737509"/>
    <w:bookmarkStart w:id="129" w:name="_MON_1381737743"/>
    <w:bookmarkStart w:id="130" w:name="_MON_1381750585"/>
    <w:bookmarkStart w:id="131" w:name="_MON_1382186615"/>
    <w:bookmarkStart w:id="132" w:name="_MON_1382187210"/>
    <w:bookmarkStart w:id="133" w:name="_MON_1382187327"/>
    <w:bookmarkStart w:id="134" w:name="_MON_1385361888"/>
    <w:bookmarkStart w:id="135" w:name="_MON_1385362922"/>
    <w:bookmarkStart w:id="136" w:name="_MON_1386145191"/>
    <w:bookmarkStart w:id="137" w:name="_MON_1393415225"/>
    <w:bookmarkStart w:id="138" w:name="_MON_1394619859"/>
    <w:bookmarkStart w:id="139" w:name="_MON_1394620672"/>
    <w:bookmarkStart w:id="140" w:name="_MON_1301305463"/>
    <w:bookmarkStart w:id="141" w:name="_MON_1301306629"/>
    <w:bookmarkStart w:id="142" w:name="_MON_1301306801"/>
    <w:bookmarkStart w:id="143" w:name="_MON_1301306936"/>
    <w:bookmarkStart w:id="144" w:name="_MON_1301307363"/>
    <w:bookmarkStart w:id="145" w:name="_MON_1301307391"/>
    <w:bookmarkStart w:id="146" w:name="_MON_1301307434"/>
    <w:bookmarkStart w:id="147" w:name="_MON_1301307467"/>
    <w:bookmarkStart w:id="148" w:name="_MON_1301307503"/>
    <w:bookmarkStart w:id="149" w:name="_MON_1302437318"/>
    <w:bookmarkStart w:id="150" w:name="_MON_1302514343"/>
    <w:bookmarkStart w:id="151" w:name="_MON_1302514525"/>
    <w:bookmarkStart w:id="152" w:name="_MON_1303037556"/>
    <w:bookmarkStart w:id="153" w:name="_MON_1303041159"/>
    <w:bookmarkStart w:id="154" w:name="_MON_1303041176"/>
    <w:bookmarkStart w:id="155" w:name="_MON_1303127325"/>
    <w:bookmarkStart w:id="156" w:name="_MON_1303215221"/>
    <w:bookmarkStart w:id="157" w:name="_MON_1303215304"/>
    <w:bookmarkStart w:id="158" w:name="_MON_1303278620"/>
    <w:bookmarkStart w:id="159" w:name="_MON_1303278685"/>
    <w:bookmarkStart w:id="160" w:name="_MON_1303292410"/>
    <w:bookmarkStart w:id="161" w:name="_MON_1303292685"/>
    <w:bookmarkStart w:id="162" w:name="_MON_1304240182"/>
    <w:bookmarkStart w:id="163" w:name="_MON_1304240971"/>
    <w:bookmarkStart w:id="164" w:name="_MON_1304243142"/>
    <w:bookmarkStart w:id="165" w:name="_MON_1304501104"/>
    <w:bookmarkStart w:id="166" w:name="_MON_1304502849"/>
    <w:bookmarkStart w:id="167" w:name="_MON_1305722027"/>
    <w:bookmarkStart w:id="168" w:name="_MON_1306910497"/>
    <w:bookmarkStart w:id="169" w:name="_MON_1307355740"/>
    <w:bookmarkStart w:id="170" w:name="_MON_1307355901"/>
    <w:bookmarkStart w:id="171" w:name="_MON_1311592999"/>
    <w:bookmarkStart w:id="172" w:name="_MON_1311659932"/>
    <w:bookmarkStart w:id="173" w:name="_MON_1311766278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2260991"/>
    <w:bookmarkEnd w:id="174"/>
    <w:p w:rsidR="00EC58FF" w:rsidRDefault="005532A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135" w:dyaOrig="7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05pt;height:380.05pt" o:ole="">
            <v:imagedata r:id="rId11" o:title=""/>
          </v:shape>
          <o:OLEObject Type="Embed" ProgID="Excel.Sheet.8" ShapeID="_x0000_i1025" DrawAspect="Content" ObjectID="_1540962377" r:id="rId12"/>
        </w:object>
      </w:r>
      <w:r w:rsidR="00EC58FF">
        <w:br w:type="page"/>
      </w:r>
    </w:p>
    <w:p w:rsidR="005D48BD" w:rsidRDefault="00633E8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633E87">
        <w:rPr>
          <w:noProof/>
        </w:rPr>
        <w:lastRenderedPageBreak/>
        <w:pict>
          <v:shape id="_x0000_s1026" type="#_x0000_t75" style="position:absolute;margin-left:-1.85pt;margin-top:3.35pt;width:573.05pt;height:188.4pt;z-index:251657728">
            <v:imagedata r:id="rId13" o:title=""/>
            <w10:wrap type="square" side="right"/>
          </v:shape>
          <o:OLEObject Type="Embed" ProgID="Excel.Sheet.12" ShapeID="_x0000_s1026" DrawAspect="Content" ObjectID="_1540962378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C71696">
              <w:rPr>
                <w:color w:val="000000"/>
                <w:szCs w:val="24"/>
              </w:rPr>
              <w:t>None</w:t>
            </w:r>
            <w:r w:rsidR="00BF27F1" w:rsidRPr="003B6194">
              <w:rPr>
                <w:color w:val="000000"/>
                <w:szCs w:val="24"/>
              </w:rPr>
              <w:t>.</w:t>
            </w:r>
          </w:p>
          <w:p w:rsidR="00D13F12" w:rsidRDefault="00FC4F26" w:rsidP="005532A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If </w:t>
            </w:r>
            <w:r w:rsidR="00207839">
              <w:rPr>
                <w:color w:val="000000"/>
                <w:szCs w:val="24"/>
              </w:rPr>
              <w:t xml:space="preserve">RTCA indicates that the loss </w:t>
            </w:r>
            <w:r w:rsidR="005532A2">
              <w:rPr>
                <w:color w:val="000000"/>
                <w:szCs w:val="24"/>
              </w:rPr>
              <w:t>ST5 or ST6</w:t>
            </w:r>
            <w:r w:rsidR="00254EAC" w:rsidRPr="003B6194">
              <w:rPr>
                <w:color w:val="000000"/>
                <w:szCs w:val="24"/>
              </w:rPr>
              <w:t xml:space="preserve"> will cause overloads on </w:t>
            </w:r>
            <w:r w:rsidR="00BF27F1">
              <w:rPr>
                <w:color w:val="000000"/>
                <w:szCs w:val="24"/>
              </w:rPr>
              <w:t>W</w:t>
            </w:r>
            <w:r w:rsidR="007B115C">
              <w:rPr>
                <w:color w:val="000000"/>
                <w:szCs w:val="24"/>
              </w:rPr>
              <w:t>T</w:t>
            </w:r>
            <w:r w:rsidR="00BF27F1">
              <w:rPr>
                <w:color w:val="000000"/>
                <w:szCs w:val="24"/>
              </w:rPr>
              <w:t>34</w:t>
            </w:r>
            <w:r w:rsidR="00254EAC" w:rsidRPr="003B6194">
              <w:rPr>
                <w:color w:val="000000"/>
                <w:szCs w:val="24"/>
              </w:rPr>
              <w:t>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5532A2">
              <w:t>300</w:t>
            </w:r>
            <w:r w:rsidRPr="001A7593">
              <w:t xml:space="preserve"> MW</w:t>
            </w:r>
          </w:p>
          <w:p w:rsidR="00D13F12" w:rsidRDefault="00D13F12" w:rsidP="00C7169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SOL = </w:t>
            </w:r>
            <w:r w:rsidR="005532A2">
              <w:t>300</w:t>
            </w:r>
            <w:r w:rsidRPr="00D955D1">
              <w:t xml:space="preserve"> MW</w:t>
            </w:r>
          </w:p>
          <w:p w:rsidR="002168A1" w:rsidRDefault="002168A1" w:rsidP="002168A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(Export)_Transfer </w:t>
            </w:r>
            <w:proofErr w:type="spellStart"/>
            <w:r>
              <w:t>Limits_SOL_During_Offloads</w:t>
            </w:r>
            <w:proofErr w:type="spellEnd"/>
            <w:r>
              <w:t xml:space="preserve"> = 1</w:t>
            </w:r>
            <w:r w:rsidR="005532A2">
              <w:t>9</w:t>
            </w:r>
            <w:r>
              <w:t xml:space="preserve">0 MW  </w:t>
            </w:r>
          </w:p>
          <w:p w:rsidR="002168A1" w:rsidRPr="00ED6272" w:rsidRDefault="002168A1" w:rsidP="005532A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MH_ONT_W (Import)_Transfer </w:t>
            </w:r>
            <w:proofErr w:type="spellStart"/>
            <w:r>
              <w:t>Limits_SOL_During_Offloads</w:t>
            </w:r>
            <w:proofErr w:type="spellEnd"/>
            <w:r>
              <w:t xml:space="preserve"> = </w:t>
            </w:r>
            <w:r w:rsidR="005532A2">
              <w:t>19</w:t>
            </w:r>
            <w:r>
              <w:t xml:space="preserve">0 MW  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0122B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9B21F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822908">
              <w:t>1</w:t>
            </w:r>
            <w:r w:rsidR="00EC6F29">
              <w:t>1</w:t>
            </w:r>
            <w:r w:rsidR="00413CE0">
              <w:t xml:space="preserve"> </w:t>
            </w:r>
            <w:r w:rsidR="009B21F7">
              <w:t>18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375" w:rsidRDefault="00326375">
      <w:r>
        <w:separator/>
      </w:r>
    </w:p>
  </w:endnote>
  <w:endnote w:type="continuationSeparator" w:id="0">
    <w:p w:rsidR="00326375" w:rsidRDefault="00326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18" w:rsidRDefault="00633E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633E87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633E87">
            <w:rPr>
              <w:rFonts w:ascii="Arial" w:hAnsi="Arial"/>
              <w:sz w:val="20"/>
            </w:rPr>
            <w:fldChar w:fldCharType="separate"/>
          </w:r>
          <w:r w:rsidR="00E15F1A">
            <w:rPr>
              <w:rFonts w:ascii="Arial" w:hAnsi="Arial"/>
              <w:noProof/>
              <w:sz w:val="20"/>
            </w:rPr>
            <w:t>1</w:t>
          </w:r>
          <w:r w:rsidR="00633E87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633E87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633E87">
            <w:rPr>
              <w:rFonts w:ascii="Arial" w:hAnsi="Arial"/>
              <w:sz w:val="20"/>
            </w:rPr>
            <w:fldChar w:fldCharType="separate"/>
          </w:r>
          <w:r w:rsidR="00E15F1A">
            <w:rPr>
              <w:rFonts w:ascii="Arial" w:hAnsi="Arial"/>
              <w:noProof/>
              <w:sz w:val="20"/>
            </w:rPr>
            <w:t>3</w:t>
          </w:r>
          <w:r w:rsidR="00633E87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470F9F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 w:rsidRPr="00470F9F">
      <w:rPr>
        <w:rFonts w:ascii="Arial" w:hAnsi="Arial"/>
        <w:sz w:val="20"/>
      </w:rPr>
      <w:t>16-248_Selkirk_Un</w:t>
    </w:r>
    <w:r>
      <w:rPr>
        <w:rFonts w:ascii="Arial" w:hAnsi="Arial"/>
        <w:sz w:val="20"/>
      </w:rPr>
      <w:t>it 2_Running_11_22_to_11_24.doc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375" w:rsidRDefault="00326375">
      <w:r>
        <w:separator/>
      </w:r>
    </w:p>
  </w:footnote>
  <w:footnote w:type="continuationSeparator" w:id="0">
    <w:p w:rsidR="00326375" w:rsidRDefault="00326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470F9F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531715">
            <w:rPr>
              <w:rFonts w:ascii="Arial" w:hAnsi="Arial"/>
              <w:b/>
              <w:sz w:val="32"/>
              <w:szCs w:val="32"/>
            </w:rPr>
            <w:t>2</w:t>
          </w:r>
          <w:r w:rsidR="00470F9F">
            <w:rPr>
              <w:rFonts w:ascii="Arial" w:hAnsi="Arial"/>
              <w:b/>
              <w:sz w:val="32"/>
              <w:szCs w:val="32"/>
            </w:rPr>
            <w:t>48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05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129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5C4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0C3B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3A3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5C3F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15D7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5FCD"/>
    <w:rsid w:val="002163A0"/>
    <w:rsid w:val="002168A1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6375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0D0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34D3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0F9F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05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715"/>
    <w:rsid w:val="00531EF0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2A2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6D15"/>
    <w:rsid w:val="0056755E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3E87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3D5E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532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2908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294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2B0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21F7"/>
    <w:rsid w:val="009B32F9"/>
    <w:rsid w:val="009B349E"/>
    <w:rsid w:val="009B381B"/>
    <w:rsid w:val="009B3ACE"/>
    <w:rsid w:val="009B3B43"/>
    <w:rsid w:val="009B6312"/>
    <w:rsid w:val="009B71D5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6B9A"/>
    <w:rsid w:val="009D76DB"/>
    <w:rsid w:val="009E097A"/>
    <w:rsid w:val="009E0980"/>
    <w:rsid w:val="009E266B"/>
    <w:rsid w:val="009E5990"/>
    <w:rsid w:val="009E5992"/>
    <w:rsid w:val="009E6BEF"/>
    <w:rsid w:val="009E6FC2"/>
    <w:rsid w:val="009E7293"/>
    <w:rsid w:val="009E749D"/>
    <w:rsid w:val="009F196C"/>
    <w:rsid w:val="009F19C4"/>
    <w:rsid w:val="009F1E12"/>
    <w:rsid w:val="009F3252"/>
    <w:rsid w:val="009F3852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05F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8748C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44E"/>
    <w:rsid w:val="00AB1621"/>
    <w:rsid w:val="00AB162D"/>
    <w:rsid w:val="00AB2D63"/>
    <w:rsid w:val="00AB5130"/>
    <w:rsid w:val="00AB667F"/>
    <w:rsid w:val="00AC02FC"/>
    <w:rsid w:val="00AC0B60"/>
    <w:rsid w:val="00AC0B84"/>
    <w:rsid w:val="00AC0EFB"/>
    <w:rsid w:val="00AC1C65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0E68"/>
    <w:rsid w:val="00B41D2B"/>
    <w:rsid w:val="00B422CC"/>
    <w:rsid w:val="00B42B8B"/>
    <w:rsid w:val="00B431E1"/>
    <w:rsid w:val="00B43599"/>
    <w:rsid w:val="00B43AFE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46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12BA"/>
    <w:rsid w:val="00C12323"/>
    <w:rsid w:val="00C139DD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5FFD"/>
    <w:rsid w:val="00CB6130"/>
    <w:rsid w:val="00CB69EF"/>
    <w:rsid w:val="00CB6C22"/>
    <w:rsid w:val="00CC1350"/>
    <w:rsid w:val="00CC1B5B"/>
    <w:rsid w:val="00CC6C5F"/>
    <w:rsid w:val="00CC7938"/>
    <w:rsid w:val="00CD043B"/>
    <w:rsid w:val="00CD0586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3706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1EE6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5F1A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2A13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45DC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53D5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C6F29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35D8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5F7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4D38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37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2016-11-24T01:00:00-06:00</Expires>
    <xd_ProgID xmlns="http://schemas.microsoft.com/sharepoint/v3" xsi:nil="true"/>
    <Interface xmlns="7a57f40f-97db-4e3a-8f11-f0be7d2fc5b2">
      <Value xmlns="7a57f40f-97db-4e3a-8f11-f0be7d2fc5b2"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11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16-221_D15Y_10_25.docx</vt:lpstr>
    </vt:vector>
  </TitlesOfParts>
  <Company>Manitoba Hydro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16-248_Selkirk_Unit 2_Running_11_22_to_11_24.docx</dc:title>
  <dc:creator>J. Coates</dc:creator>
  <cp:lastModifiedBy>csbrooks</cp:lastModifiedBy>
  <cp:revision>6</cp:revision>
  <cp:lastPrinted>2015-11-05T13:43:00Z</cp:lastPrinted>
  <dcterms:created xsi:type="dcterms:W3CDTF">2016-11-18T13:58:00Z</dcterms:created>
  <dcterms:modified xsi:type="dcterms:W3CDTF">2016-11-18T14:20:00Z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