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F4A0B" w:rsidRDefault="00E40425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AF4A0B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</w:t>
            </w:r>
            <w:r w:rsidR="00A404B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6488</w:t>
            </w:r>
          </w:p>
          <w:p w:rsidR="00D50FDF" w:rsidRPr="00A404BD" w:rsidRDefault="00A404BD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</w:t>
            </w:r>
            <w:r w:rsidR="00727F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06121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AF4A0B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A404B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1-14697185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</w:p>
          <w:p w:rsidR="00D50FDF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</w:t>
            </w:r>
            <w:r w:rsidR="00727FBA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1-14865492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3E76" w:rsidRDefault="006C0E1B" w:rsidP="00242066">
            <w:pPr>
              <w:spacing w:after="58"/>
            </w:pPr>
            <w:r>
              <w:t xml:space="preserve">230 kV Line </w:t>
            </w:r>
            <w:r w:rsidR="00A404BD">
              <w:t>K21</w:t>
            </w:r>
            <w:r>
              <w:t>W (</w:t>
            </w:r>
            <w:proofErr w:type="spellStart"/>
            <w:r>
              <w:t>Kenora</w:t>
            </w:r>
            <w:proofErr w:type="spellEnd"/>
            <w:r>
              <w:t xml:space="preserve"> – </w:t>
            </w:r>
            <w:proofErr w:type="spellStart"/>
            <w:r>
              <w:t>Whiteshell</w:t>
            </w:r>
            <w:proofErr w:type="spellEnd"/>
            <w:r w:rsidR="007D3E76">
              <w:t>)</w:t>
            </w:r>
          </w:p>
          <w:p w:rsidR="00A105BD" w:rsidRPr="007C05E9" w:rsidRDefault="00727FBA" w:rsidP="00242066">
            <w:pPr>
              <w:spacing w:after="58"/>
            </w:pPr>
            <w:r>
              <w:t>230</w:t>
            </w:r>
            <w:r w:rsidR="00C60171">
              <w:t xml:space="preserve"> </w:t>
            </w:r>
            <w:r>
              <w:t>kV Line D13R (Dorsey – Rosser</w:t>
            </w:r>
            <w:r w:rsidR="00C60171">
              <w:t>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A404BD">
              <w:rPr>
                <w:sz w:val="22"/>
                <w:szCs w:val="22"/>
              </w:rPr>
              <w:t>9</w:t>
            </w:r>
            <w:r w:rsidR="00A80CBC">
              <w:rPr>
                <w:sz w:val="22"/>
                <w:szCs w:val="22"/>
              </w:rPr>
              <w:t>-</w:t>
            </w:r>
            <w:r w:rsidR="00727FBA">
              <w:rPr>
                <w:sz w:val="22"/>
                <w:szCs w:val="22"/>
              </w:rPr>
              <w:t>12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727FBA">
              <w:rPr>
                <w:sz w:val="22"/>
                <w:szCs w:val="22"/>
              </w:rPr>
              <w:t>070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727FBA">
              <w:rPr>
                <w:sz w:val="22"/>
                <w:szCs w:val="22"/>
              </w:rPr>
              <w:t>15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727FBA">
              <w:rPr>
                <w:sz w:val="22"/>
                <w:szCs w:val="22"/>
              </w:rPr>
              <w:t>16</w:t>
            </w:r>
            <w:r w:rsidR="00A404BD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404BD">
              <w:rPr>
                <w:sz w:val="22"/>
                <w:szCs w:val="22"/>
              </w:rPr>
              <w:t>9</w:t>
            </w:r>
            <w:r w:rsidR="00C64ED5">
              <w:rPr>
                <w:sz w:val="22"/>
                <w:szCs w:val="22"/>
              </w:rPr>
              <w:t>-</w:t>
            </w:r>
            <w:r w:rsidR="00727FBA">
              <w:rPr>
                <w:sz w:val="22"/>
                <w:szCs w:val="22"/>
              </w:rPr>
              <w:t>12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727FBA">
              <w:rPr>
                <w:sz w:val="22"/>
                <w:szCs w:val="22"/>
              </w:rPr>
              <w:t>07</w:t>
            </w:r>
            <w:r w:rsidR="00A105BD">
              <w:rPr>
                <w:sz w:val="22"/>
                <w:szCs w:val="22"/>
              </w:rPr>
              <w:t>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A105BD">
              <w:rPr>
                <w:sz w:val="22"/>
                <w:szCs w:val="22"/>
              </w:rPr>
              <w:t>9</w:t>
            </w:r>
            <w:r w:rsidR="00524FD6">
              <w:rPr>
                <w:sz w:val="22"/>
                <w:szCs w:val="22"/>
              </w:rPr>
              <w:t>-</w:t>
            </w:r>
            <w:r w:rsidR="00727FBA">
              <w:rPr>
                <w:sz w:val="22"/>
                <w:szCs w:val="22"/>
              </w:rPr>
              <w:t>15</w:t>
            </w:r>
            <w:r w:rsidR="00524FD6">
              <w:rPr>
                <w:sz w:val="22"/>
                <w:szCs w:val="22"/>
              </w:rPr>
              <w:t xml:space="preserve"> at </w:t>
            </w:r>
            <w:r w:rsidR="00727FBA">
              <w:rPr>
                <w:sz w:val="22"/>
                <w:szCs w:val="22"/>
              </w:rPr>
              <w:t>16</w:t>
            </w:r>
            <w:r w:rsidR="00A404BD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</w:t>
            </w:r>
            <w:r w:rsidR="002271E6">
              <w:t>tion Pattern 1, 3 and 5</w:t>
            </w:r>
            <w:r w:rsidR="00A404BD">
              <w:t xml:space="preserve"> (Summer 166</w:t>
            </w:r>
            <w:r w:rsidR="00242066">
              <w:t>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14DF0" w:rsidRDefault="00A404BD" w:rsidP="00242066">
            <w:r>
              <w:t>K21</w:t>
            </w:r>
            <w:r w:rsidR="002C5883">
              <w:t xml:space="preserve">W </w:t>
            </w:r>
            <w:proofErr w:type="gramStart"/>
            <w:r w:rsidR="002C5883">
              <w:t>–  230</w:t>
            </w:r>
            <w:proofErr w:type="gramEnd"/>
            <w:r w:rsidR="002C5883">
              <w:t xml:space="preserve"> kV Line will be out of service for Insulation and Mechan</w:t>
            </w:r>
            <w:r>
              <w:t>ical checks on 115 kV Breaker R7</w:t>
            </w:r>
            <w:r w:rsidR="002C5883">
              <w:t>0 insula</w:t>
            </w:r>
            <w:r>
              <w:t>tion checks on Sync Pot and PB87</w:t>
            </w:r>
            <w:r w:rsidR="002C5883">
              <w:t xml:space="preserve">. Maintenance on PLC, </w:t>
            </w:r>
            <w:proofErr w:type="spellStart"/>
            <w:r w:rsidR="002C5883">
              <w:t>wavetraps</w:t>
            </w:r>
            <w:proofErr w:type="spellEnd"/>
            <w:r w:rsidR="002C5883">
              <w:t xml:space="preserve"> and </w:t>
            </w:r>
            <w:proofErr w:type="spellStart"/>
            <w:r w:rsidR="002C5883">
              <w:t>teleprotection</w:t>
            </w:r>
            <w:proofErr w:type="spellEnd"/>
            <w:r w:rsidR="002C5883">
              <w:t xml:space="preserve"> at </w:t>
            </w:r>
            <w:proofErr w:type="spellStart"/>
            <w:r w:rsidR="002C5883">
              <w:t>Whiteshell</w:t>
            </w:r>
            <w:proofErr w:type="spellEnd"/>
            <w:r w:rsidR="002C5883">
              <w:t>.</w:t>
            </w:r>
          </w:p>
          <w:p w:rsidR="00BC67A4" w:rsidRPr="00B41D2B" w:rsidRDefault="005F25A8" w:rsidP="00242066">
            <w:r>
              <w:t xml:space="preserve">D13R – Civil Construction will be pouring concrete pads. AMD will be putting in a new box and wiring for the line PT. Bank 4 insulation checks, BK4 arrestor repair, </w:t>
            </w:r>
            <w:proofErr w:type="gramStart"/>
            <w:r>
              <w:t>BK4</w:t>
            </w:r>
            <w:proofErr w:type="gramEnd"/>
            <w:r>
              <w:t xml:space="preserve"> CT conduit replacement.  </w:t>
            </w:r>
          </w:p>
        </w:tc>
      </w:tr>
    </w:tbl>
    <w:bookmarkStart w:id="51" w:name="_MON_1315648603"/>
    <w:bookmarkStart w:id="52" w:name="_MON_1316438292"/>
    <w:bookmarkStart w:id="53" w:name="_MON_1317120208"/>
    <w:bookmarkStart w:id="54" w:name="_MON_1318056200"/>
    <w:bookmarkStart w:id="55" w:name="_MON_1318057265"/>
    <w:bookmarkStart w:id="56" w:name="_MON_1318143451"/>
    <w:bookmarkStart w:id="57" w:name="_MON_1318159763"/>
    <w:bookmarkStart w:id="58" w:name="_MON_1318159905"/>
    <w:bookmarkStart w:id="59" w:name="_MON_1318160127"/>
    <w:bookmarkStart w:id="60" w:name="_MON_1320564806"/>
    <w:bookmarkStart w:id="61" w:name="_MON_1321878920"/>
    <w:bookmarkStart w:id="62" w:name="_MON_1324808922"/>
    <w:bookmarkStart w:id="63" w:name="_MON_1324811031"/>
    <w:bookmarkStart w:id="64" w:name="_MON_1334045256"/>
    <w:bookmarkStart w:id="65" w:name="_MON_1337411156"/>
    <w:bookmarkStart w:id="66" w:name="_MON_1337413679"/>
    <w:bookmarkStart w:id="67" w:name="_MON_1337667673"/>
    <w:bookmarkStart w:id="68" w:name="_MON_1337668215"/>
    <w:bookmarkStart w:id="69" w:name="_MON_1340010796"/>
    <w:bookmarkStart w:id="70" w:name="_MON_1342331775"/>
    <w:bookmarkStart w:id="71" w:name="_MON_1342596813"/>
    <w:bookmarkStart w:id="72" w:name="_MON_1343034919"/>
    <w:bookmarkStart w:id="73" w:name="_MON_1343722081"/>
    <w:bookmarkStart w:id="74" w:name="_MON_1343820433"/>
    <w:bookmarkStart w:id="75" w:name="_MON_1344767399"/>
    <w:bookmarkStart w:id="76" w:name="_MON_1344772010"/>
    <w:bookmarkStart w:id="77" w:name="_MON_1346067167"/>
    <w:bookmarkStart w:id="78" w:name="_MON_1346133990"/>
    <w:bookmarkStart w:id="79" w:name="_MON_1349858579"/>
    <w:bookmarkStart w:id="80" w:name="_MON_1349862462"/>
    <w:bookmarkStart w:id="81" w:name="_MON_1349862608"/>
    <w:bookmarkStart w:id="82" w:name="_MON_1349862737"/>
    <w:bookmarkStart w:id="83" w:name="_MON_1349862950"/>
    <w:bookmarkStart w:id="84" w:name="_MON_1363000740"/>
    <w:bookmarkStart w:id="85" w:name="_MON_1363081452"/>
    <w:bookmarkStart w:id="86" w:name="_MON_1364379757"/>
    <w:bookmarkStart w:id="87" w:name="_MON_1364379835"/>
    <w:bookmarkStart w:id="88" w:name="_MON_1365570454"/>
    <w:bookmarkStart w:id="89" w:name="_MON_1365578718"/>
    <w:bookmarkStart w:id="90" w:name="_MON_1365578762"/>
    <w:bookmarkStart w:id="91" w:name="_MON_1365582573"/>
    <w:bookmarkStart w:id="92" w:name="_MON_1366009633"/>
    <w:bookmarkStart w:id="93" w:name="_MON_1366011108"/>
    <w:bookmarkStart w:id="94" w:name="_MON_1367060692"/>
    <w:bookmarkStart w:id="95" w:name="_MON_1367060775"/>
    <w:bookmarkStart w:id="96" w:name="_MON_1367143761"/>
    <w:bookmarkStart w:id="97" w:name="_MON_1367145126"/>
    <w:bookmarkStart w:id="98" w:name="_MON_1367145999"/>
    <w:bookmarkStart w:id="99" w:name="_MON_1367408689"/>
    <w:bookmarkStart w:id="100" w:name="_MON_1367409024"/>
    <w:bookmarkStart w:id="101" w:name="_MON_1367409257"/>
    <w:bookmarkStart w:id="102" w:name="_MON_1371363154"/>
    <w:bookmarkStart w:id="103" w:name="_MON_1371363169"/>
    <w:bookmarkStart w:id="104" w:name="_MON_1371363225"/>
    <w:bookmarkStart w:id="105" w:name="_MON_1371368943"/>
    <w:bookmarkStart w:id="106" w:name="_MON_1371541266"/>
    <w:bookmarkStart w:id="107" w:name="_MON_1371551655"/>
    <w:bookmarkStart w:id="108" w:name="_MON_1374399161"/>
    <w:bookmarkStart w:id="109" w:name="_MON_1375256798"/>
    <w:bookmarkStart w:id="110" w:name="_MON_1375256936"/>
    <w:bookmarkStart w:id="111" w:name="_MON_1377680707"/>
    <w:bookmarkStart w:id="112" w:name="_MON_1377680748"/>
    <w:bookmarkStart w:id="113" w:name="_MON_1378100244"/>
    <w:bookmarkStart w:id="114" w:name="_MON_1378290275"/>
    <w:bookmarkStart w:id="115" w:name="_MON_1378625649"/>
    <w:bookmarkStart w:id="116" w:name="_MON_1379241608"/>
    <w:bookmarkStart w:id="117" w:name="_MON_1379936379"/>
    <w:bookmarkStart w:id="118" w:name="_MON_1380089393"/>
    <w:bookmarkStart w:id="119" w:name="_MON_1380092763"/>
    <w:bookmarkStart w:id="120" w:name="_MON_1380541985"/>
    <w:bookmarkStart w:id="121" w:name="_MON_1380542502"/>
    <w:bookmarkStart w:id="122" w:name="_MON_1380701938"/>
    <w:bookmarkStart w:id="123" w:name="_MON_1380703507"/>
    <w:bookmarkStart w:id="124" w:name="_MON_1380704442"/>
    <w:bookmarkStart w:id="125" w:name="_MON_1381737509"/>
    <w:bookmarkStart w:id="126" w:name="_MON_1381737743"/>
    <w:bookmarkStart w:id="127" w:name="_MON_1381750585"/>
    <w:bookmarkStart w:id="128" w:name="_MON_1382186615"/>
    <w:bookmarkStart w:id="129" w:name="_MON_1382187210"/>
    <w:bookmarkStart w:id="130" w:name="_MON_1382187327"/>
    <w:bookmarkStart w:id="131" w:name="_MON_1385361888"/>
    <w:bookmarkStart w:id="132" w:name="_MON_1385362922"/>
    <w:bookmarkStart w:id="133" w:name="_MON_1386145191"/>
    <w:bookmarkStart w:id="134" w:name="_MON_1393415225"/>
    <w:bookmarkStart w:id="135" w:name="_MON_1394619859"/>
    <w:bookmarkStart w:id="136" w:name="_MON_1394620672"/>
    <w:bookmarkStart w:id="137" w:name="_MON_1301305463"/>
    <w:bookmarkStart w:id="138" w:name="_MON_1301306629"/>
    <w:bookmarkStart w:id="139" w:name="_MON_1301306801"/>
    <w:bookmarkStart w:id="140" w:name="_MON_1301306936"/>
    <w:bookmarkStart w:id="141" w:name="_MON_1301307363"/>
    <w:bookmarkStart w:id="142" w:name="_MON_1301307391"/>
    <w:bookmarkStart w:id="143" w:name="_MON_1301307434"/>
    <w:bookmarkStart w:id="144" w:name="_MON_1301307467"/>
    <w:bookmarkStart w:id="145" w:name="_MON_1301307503"/>
    <w:bookmarkStart w:id="146" w:name="_MON_1302437318"/>
    <w:bookmarkStart w:id="147" w:name="_MON_1302514343"/>
    <w:bookmarkStart w:id="148" w:name="_MON_1302514525"/>
    <w:bookmarkStart w:id="149" w:name="_MON_1303037556"/>
    <w:bookmarkStart w:id="150" w:name="_MON_1303041159"/>
    <w:bookmarkStart w:id="151" w:name="_MON_1303041176"/>
    <w:bookmarkStart w:id="152" w:name="_MON_1303127325"/>
    <w:bookmarkStart w:id="153" w:name="_MON_1303215221"/>
    <w:bookmarkStart w:id="154" w:name="_MON_1303215304"/>
    <w:bookmarkStart w:id="155" w:name="_MON_1303278620"/>
    <w:bookmarkStart w:id="156" w:name="_MON_1303278685"/>
    <w:bookmarkStart w:id="157" w:name="_MON_1303292410"/>
    <w:bookmarkStart w:id="158" w:name="_MON_1303292685"/>
    <w:bookmarkStart w:id="159" w:name="_MON_1304240182"/>
    <w:bookmarkStart w:id="160" w:name="_MON_1304240971"/>
    <w:bookmarkStart w:id="161" w:name="_MON_1304243142"/>
    <w:bookmarkStart w:id="162" w:name="_MON_1304501104"/>
    <w:bookmarkStart w:id="163" w:name="_MON_1304502849"/>
    <w:bookmarkStart w:id="164" w:name="_MON_1305722027"/>
    <w:bookmarkStart w:id="165" w:name="_MON_1306910497"/>
    <w:bookmarkStart w:id="166" w:name="_MON_1307355740"/>
    <w:bookmarkStart w:id="167" w:name="_MON_1307355901"/>
    <w:bookmarkStart w:id="168" w:name="_MON_1311592999"/>
    <w:bookmarkStart w:id="169" w:name="_MON_1311659932"/>
    <w:bookmarkStart w:id="170" w:name="_MON_1311766278"/>
    <w:bookmarkStart w:id="171" w:name="_MON_1312260991"/>
    <w:bookmarkStart w:id="172" w:name="_MON_1313483405"/>
    <w:bookmarkStart w:id="173" w:name="_MON_1313487002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5642654"/>
    <w:bookmarkEnd w:id="174"/>
    <w:p w:rsidR="00EC58FF" w:rsidRDefault="0056192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6215318" r:id="rId14"/>
        </w:object>
      </w:r>
    </w:p>
    <w:p w:rsidR="00D13F12" w:rsidRDefault="00A84A4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31.4pt;height:249pt;z-index:251658240;mso-position-horizontal:left">
            <v:imagedata r:id="rId15" o:title=""/>
            <w10:wrap type="square" side="right"/>
          </v:shape>
          <o:OLEObject Type="Embed" ProgID="Excel.Sheet.12" ShapeID="_x0000_s1028" DrawAspect="Content" ObjectID="_1566215319" r:id="rId16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5E5C40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7A3BFB"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5E5C40">
              <w:rPr>
                <w:rFonts w:asciiTheme="majorHAnsi" w:hAnsiTheme="majorHAnsi"/>
                <w:szCs w:val="24"/>
              </w:rPr>
              <w:t>None.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5E5C40">
              <w:rPr>
                <w:rFonts w:asciiTheme="majorHAnsi" w:hAnsiTheme="majorHAnsi"/>
                <w:szCs w:val="24"/>
              </w:rPr>
              <w:t>None.</w:t>
            </w:r>
            <w:bookmarkStart w:id="175" w:name="_GoBack"/>
            <w:bookmarkEnd w:id="175"/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F503E5">
              <w:t xml:space="preserve"> (Export) Transfer Limit = 142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AE4C33">
              <w:t>114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>sfer Limit During Offloads = 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>During Offloads = 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1A32AE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2017 09</w:t>
            </w:r>
            <w:r w:rsidR="008923AA">
              <w:t xml:space="preserve"> </w:t>
            </w:r>
            <w:r>
              <w:t>06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44" w:rsidRDefault="00A84A44">
      <w:r>
        <w:separator/>
      </w:r>
    </w:p>
  </w:endnote>
  <w:endnote w:type="continuationSeparator" w:id="0">
    <w:p w:rsidR="00A84A44" w:rsidRDefault="00A8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E5C40">
            <w:rPr>
              <w:rFonts w:ascii="Arial" w:hAnsi="Arial"/>
              <w:noProof/>
              <w:sz w:val="20"/>
            </w:rPr>
            <w:t>2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5E5C40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BC1F03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17-192_K21W_D13R_09_12_to_09_15</w:t>
    </w:r>
    <w:r w:rsidR="00D91275">
      <w:rPr>
        <w:rFonts w:ascii="Arial" w:hAnsi="Arial"/>
        <w:sz w:val="20"/>
      </w:rPr>
      <w:t xml:space="preserve">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44" w:rsidRDefault="00A84A44">
      <w:r>
        <w:separator/>
      </w:r>
    </w:p>
  </w:footnote>
  <w:footnote w:type="continuationSeparator" w:id="0">
    <w:p w:rsidR="00A84A44" w:rsidRDefault="00A84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BC1F03">
            <w:rPr>
              <w:rFonts w:ascii="Arial" w:hAnsi="Arial"/>
              <w:b/>
              <w:sz w:val="32"/>
              <w:szCs w:val="32"/>
            </w:rPr>
            <w:t>92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181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3915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2AE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271E6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6371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B6EF5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928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5C40"/>
    <w:rsid w:val="005E6688"/>
    <w:rsid w:val="005E733A"/>
    <w:rsid w:val="005E7357"/>
    <w:rsid w:val="005E741C"/>
    <w:rsid w:val="005F0A73"/>
    <w:rsid w:val="005F1D58"/>
    <w:rsid w:val="005F25A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0613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A77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9A4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27FBA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BFB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17248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9690C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3AE9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5BD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4BD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4A44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3BCD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4C33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1F03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6E0C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05A7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0FDF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A23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4CD2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09C"/>
    <w:rsid w:val="00E763C4"/>
    <w:rsid w:val="00E80181"/>
    <w:rsid w:val="00E805FD"/>
    <w:rsid w:val="00E80AC9"/>
    <w:rsid w:val="00E80D81"/>
    <w:rsid w:val="00E811AC"/>
    <w:rsid w:val="00E827B3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2017-09-15T00:00:00-05:00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D224C0BA-D63E-496E-A946-808CD929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14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17-189_K21W_GS22_SG12_09_13_to_09_13.docx</vt:lpstr>
    </vt:vector>
  </TitlesOfParts>
  <Company>Manitoba Hydro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17-192_K21W_D13R_09_12_to_09_15.docx </dc:title>
  <dc:creator>J. Coates</dc:creator>
  <cp:lastModifiedBy>jmthompson</cp:lastModifiedBy>
  <cp:revision>10</cp:revision>
  <cp:lastPrinted>2017-07-07T14:56:00Z</cp:lastPrinted>
  <dcterms:created xsi:type="dcterms:W3CDTF">2017-09-06T19:35:00Z</dcterms:created>
  <dcterms:modified xsi:type="dcterms:W3CDTF">2017-09-06T20:02:00Z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