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:rsidTr="005A4479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0861F1" w:rsidRDefault="005E459F" w:rsidP="005A447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0111" w:rsidRPr="000861F1" w:rsidRDefault="0018705F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18-0055</w:t>
            </w:r>
            <w:r w:rsidR="0050343D">
              <w:rPr>
                <w:b/>
                <w:sz w:val="22"/>
                <w:szCs w:val="22"/>
              </w:rPr>
              <w:t>2</w:t>
            </w:r>
            <w:r w:rsidR="003D4E88">
              <w:rPr>
                <w:b/>
                <w:sz w:val="22"/>
                <w:szCs w:val="22"/>
              </w:rPr>
              <w:t>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0861F1" w:rsidRDefault="00B04BF8" w:rsidP="005A4479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111" w:rsidRPr="000861F1" w:rsidRDefault="00CA0111" w:rsidP="005A4479">
            <w:pPr>
              <w:jc w:val="center"/>
              <w:rPr>
                <w:b/>
                <w:sz w:val="22"/>
                <w:szCs w:val="22"/>
              </w:rPr>
            </w:pPr>
          </w:p>
          <w:p w:rsidR="00CA0111" w:rsidRPr="000861F1" w:rsidRDefault="003D4E88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</w:t>
            </w:r>
            <w:r w:rsidR="0018705F">
              <w:rPr>
                <w:b/>
                <w:sz w:val="22"/>
                <w:szCs w:val="22"/>
              </w:rPr>
              <w:t>17067097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0861F1" w:rsidRDefault="00191C6F" w:rsidP="005A447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85F" w:rsidRPr="00B04BF8" w:rsidRDefault="003D4E88" w:rsidP="005A4479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240801</w:t>
            </w:r>
          </w:p>
        </w:tc>
      </w:tr>
      <w:tr w:rsidR="00F06A66" w:rsidTr="00561640">
        <w:trPr>
          <w:cantSplit/>
          <w:trHeight w:val="1025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Pr="00B04BF8" w:rsidRDefault="00F06A66" w:rsidP="005616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75D7" w:rsidRPr="00B04BF8" w:rsidRDefault="0018705F" w:rsidP="009C3407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Generator 2 </w:t>
            </w:r>
            <w:proofErr w:type="gramStart"/>
            <w:r>
              <w:rPr>
                <w:rFonts w:ascii="Arial" w:hAnsi="Arial" w:cs="Arial"/>
              </w:rPr>
              <w:t>Running  (</w:t>
            </w:r>
            <w:proofErr w:type="gramEnd"/>
            <w:r>
              <w:rPr>
                <w:rFonts w:ascii="Arial" w:hAnsi="Arial" w:cs="Arial"/>
              </w:rPr>
              <w:t>Selkirk G.S.</w:t>
            </w:r>
            <w:r w:rsidR="003D4E88">
              <w:rPr>
                <w:rFonts w:ascii="Arial" w:hAnsi="Arial" w:cs="Arial"/>
              </w:rPr>
              <w:t>)</w:t>
            </w:r>
          </w:p>
        </w:tc>
      </w:tr>
      <w:tr w:rsidR="009A100C" w:rsidRPr="006F47EA" w:rsidTr="00561640">
        <w:trPr>
          <w:cantSplit/>
          <w:trHeight w:val="80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Pr="00B04BF8" w:rsidRDefault="009A100C" w:rsidP="00561640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</w:t>
            </w:r>
            <w:r w:rsidR="00655815" w:rsidRPr="00B04BF8">
              <w:rPr>
                <w:rFonts w:ascii="Arial" w:hAnsi="Arial" w:cs="Arial"/>
                <w:b/>
                <w:sz w:val="20"/>
              </w:rPr>
              <w:t>s</w:t>
            </w:r>
            <w:r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4EC6" w:rsidRDefault="000A4EC6" w:rsidP="00B13B5F">
            <w:pPr>
              <w:spacing w:after="58"/>
              <w:rPr>
                <w:rFonts w:ascii="Arial" w:hAnsi="Arial" w:cs="Arial"/>
              </w:rPr>
            </w:pPr>
            <w:r w:rsidRPr="00B04BF8">
              <w:rPr>
                <w:rFonts w:ascii="Arial" w:hAnsi="Arial" w:cs="Arial"/>
              </w:rPr>
              <w:t xml:space="preserve"> </w:t>
            </w:r>
            <w:r w:rsidR="0018705F">
              <w:rPr>
                <w:rFonts w:ascii="Arial" w:hAnsi="Arial" w:cs="Arial"/>
              </w:rPr>
              <w:t>2018-03-06 from 1</w:t>
            </w:r>
            <w:r w:rsidR="0050343D">
              <w:rPr>
                <w:rFonts w:ascii="Arial" w:hAnsi="Arial" w:cs="Arial"/>
              </w:rPr>
              <w:t>3</w:t>
            </w:r>
            <w:r w:rsidR="0018705F">
              <w:rPr>
                <w:rFonts w:ascii="Arial" w:hAnsi="Arial" w:cs="Arial"/>
              </w:rPr>
              <w:t>00 to 2018-03-08</w:t>
            </w:r>
            <w:r w:rsidR="0050343D">
              <w:rPr>
                <w:rFonts w:ascii="Arial" w:hAnsi="Arial" w:cs="Arial"/>
              </w:rPr>
              <w:t xml:space="preserve"> at 16</w:t>
            </w:r>
            <w:r w:rsidR="003D4E88">
              <w:rPr>
                <w:rFonts w:ascii="Arial" w:hAnsi="Arial" w:cs="Arial"/>
              </w:rPr>
              <w:t>00 CDT</w:t>
            </w:r>
          </w:p>
          <w:p w:rsidR="003D4E88" w:rsidRPr="00B04BF8" w:rsidRDefault="0018705F" w:rsidP="00B13B5F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2018-03-08 from 1</w:t>
            </w:r>
            <w:r w:rsidR="0050343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00 to 2018-03-08</w:t>
            </w:r>
            <w:r w:rsidR="0050343D">
              <w:rPr>
                <w:rFonts w:ascii="Arial" w:hAnsi="Arial" w:cs="Arial"/>
              </w:rPr>
              <w:t xml:space="preserve"> at 16</w:t>
            </w:r>
            <w:r w:rsidR="003D4E88">
              <w:rPr>
                <w:rFonts w:ascii="Arial" w:hAnsi="Arial" w:cs="Arial"/>
              </w:rPr>
              <w:t>00 EST</w:t>
            </w:r>
          </w:p>
        </w:tc>
      </w:tr>
      <w:tr w:rsidR="009A100C" w:rsidRPr="006F47EA" w:rsidTr="00561640">
        <w:trPr>
          <w:cantSplit/>
          <w:trHeight w:val="98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Pr="00B04BF8" w:rsidRDefault="00655815" w:rsidP="00561640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</w:t>
            </w:r>
            <w:r w:rsidR="00345BCF"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0F8" w:rsidRPr="00B04BF8" w:rsidRDefault="003D4E88" w:rsidP="00CE75D7">
            <w:pPr>
              <w:spacing w:after="5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MH – IESO Standing Guide – Generation Pattern 1 and 3 (Winter 301-591 MWs)</w:t>
            </w:r>
          </w:p>
        </w:tc>
      </w:tr>
    </w:tbl>
    <w:p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:rsidTr="00561640">
        <w:trPr>
          <w:trHeight w:val="2933"/>
        </w:trPr>
        <w:tc>
          <w:tcPr>
            <w:tcW w:w="980" w:type="pct"/>
            <w:vAlign w:val="center"/>
          </w:tcPr>
          <w:p w:rsidR="00561640" w:rsidRDefault="00561640" w:rsidP="005616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:rsidR="00561640" w:rsidRDefault="00561640" w:rsidP="005616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jc w:val="center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:rsidR="00561640" w:rsidRDefault="00303CB8" w:rsidP="005616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</w:pPr>
            <w:r>
              <w:t>None required</w:t>
            </w:r>
          </w:p>
        </w:tc>
      </w:tr>
      <w:tr w:rsidR="00561640" w:rsidTr="00561640">
        <w:trPr>
          <w:trHeight w:val="4580"/>
        </w:trPr>
        <w:tc>
          <w:tcPr>
            <w:tcW w:w="980" w:type="pct"/>
            <w:vAlign w:val="center"/>
          </w:tcPr>
          <w:p w:rsidR="00561640" w:rsidRDefault="00561640" w:rsidP="005616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:rsidR="00561640" w:rsidRDefault="00561640" w:rsidP="005616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jc w:val="center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:rsidR="00561640" w:rsidRDefault="0018705F" w:rsidP="005616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</w:pPr>
            <w:r>
              <w:t>Selkirk Generator 2 – Proficiency and Training Run</w:t>
            </w:r>
            <w:r w:rsidR="00303CB8" w:rsidRPr="00303CB8">
              <w:t>.</w:t>
            </w:r>
          </w:p>
        </w:tc>
      </w:tr>
    </w:tbl>
    <w:p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0" w:name="_MON_1568014063"/>
    <w:bookmarkEnd w:id="0"/>
    <w:p w:rsidR="005E1FC5" w:rsidRDefault="0047272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34" w:dyaOrig="12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.15pt;height:591.9pt" o:ole="">
            <v:imagedata r:id="rId13" o:title=""/>
          </v:shape>
          <o:OLEObject Type="Embed" ProgID="Excel.Sheet.12" ShapeID="_x0000_i1025" DrawAspect="Content" ObjectID="_1581307448" r:id="rId14"/>
        </w:object>
      </w:r>
    </w:p>
    <w:p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615153"/>
    <w:bookmarkEnd w:id="1"/>
    <w:p w:rsidR="00D47009" w:rsidRDefault="00351E83" w:rsidP="00AA10B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17" w:dyaOrig="12384">
          <v:shape id="_x0000_i1026" type="#_x0000_t75" style="width:540.45pt;height:619pt" o:ole="">
            <v:imagedata r:id="rId15" o:title=""/>
          </v:shape>
          <o:OLEObject Type="Embed" ProgID="Excel.Sheet.12" ShapeID="_x0000_i1026" DrawAspect="Content" ObjectID="_1581307449" r:id="rId16"/>
        </w:object>
      </w:r>
    </w:p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:rsidTr="00DE0397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03693" w:rsidRPr="005F3BC5" w:rsidRDefault="00903693" w:rsidP="00DE0397">
            <w:pPr>
              <w:jc w:val="center"/>
              <w:rPr>
                <w:b/>
              </w:rPr>
            </w:pPr>
          </w:p>
          <w:p w:rsidR="00903693" w:rsidRPr="005F3BC5" w:rsidRDefault="00903693" w:rsidP="00DE039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t>Special Notes to MISO North RC</w:t>
            </w:r>
          </w:p>
          <w:p w:rsidR="00903693" w:rsidRPr="005F3BC5" w:rsidRDefault="00903693" w:rsidP="00DE0397">
            <w:pPr>
              <w:spacing w:before="120" w:after="58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  <w:vAlign w:val="center"/>
          </w:tcPr>
          <w:p w:rsidR="00303CB8" w:rsidRPr="001A7593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Transfer Limit = 300</w:t>
            </w:r>
            <w:r w:rsidRPr="001A7593">
              <w:t xml:space="preserve"> MW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>
              <w:t>300</w:t>
            </w:r>
            <w:r w:rsidRPr="00D955D1">
              <w:t xml:space="preserve"> MW</w:t>
            </w:r>
          </w:p>
          <w:p w:rsidR="00303CB8" w:rsidRPr="001A7593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Transfer Limit During Offloads = 190</w:t>
            </w:r>
            <w:r w:rsidRPr="001A7593">
              <w:t xml:space="preserve"> MW</w:t>
            </w:r>
          </w:p>
          <w:p w:rsidR="00903693" w:rsidRPr="005F3BC5" w:rsidRDefault="00303CB8" w:rsidP="00303CB8">
            <w:pPr>
              <w:rPr>
                <w:szCs w:val="24"/>
                <w:lang w:val="en-GB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>During Offloads = 190</w:t>
            </w:r>
            <w:r w:rsidRPr="001A7593">
              <w:t xml:space="preserve"> MW</w:t>
            </w:r>
          </w:p>
        </w:tc>
      </w:tr>
    </w:tbl>
    <w:tbl>
      <w:tblPr>
        <w:tblpPr w:leftFromText="180" w:rightFromText="180" w:vertAnchor="text" w:horzAnchor="margin" w:tblpY="-3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:rsidTr="00DE0397">
        <w:trPr>
          <w:trHeight w:val="4210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E0397" w:rsidRPr="005F3BC5" w:rsidRDefault="00DE0397" w:rsidP="00DE0397">
            <w:pPr>
              <w:jc w:val="center"/>
              <w:rPr>
                <w:b/>
              </w:rPr>
            </w:pPr>
          </w:p>
          <w:p w:rsidR="00DE0397" w:rsidRPr="005F3BC5" w:rsidRDefault="00DE0397" w:rsidP="00DE0397">
            <w:pPr>
              <w:spacing w:before="120" w:after="58"/>
              <w:jc w:val="center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  <w:vAlign w:val="center"/>
          </w:tcPr>
          <w:p w:rsidR="00DE0397" w:rsidRPr="00DE0397" w:rsidRDefault="00303CB8" w:rsidP="00DE0397">
            <w:pPr>
              <w:pStyle w:val="BodyTextIndent"/>
              <w:ind w:left="0"/>
              <w:rPr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7519DF">
              <w:rPr>
                <w:rFonts w:asciiTheme="majorHAnsi" w:hAnsiTheme="majorHAnsi"/>
                <w:szCs w:val="24"/>
              </w:rPr>
              <w:t xml:space="preserve"> </w:t>
            </w:r>
            <w:r>
              <w:rPr>
                <w:rFonts w:asciiTheme="majorHAnsi" w:hAnsiTheme="majorHAnsi"/>
                <w:szCs w:val="24"/>
              </w:rPr>
              <w:t>None</w:t>
            </w:r>
            <w:r w:rsidRPr="007519DF">
              <w:rPr>
                <w:rFonts w:asciiTheme="majorHAnsi" w:hAnsiTheme="majorHAnsi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Pr="007519DF">
              <w:rPr>
                <w:rFonts w:asciiTheme="majorHAnsi" w:hAnsiTheme="majorHAnsi"/>
                <w:szCs w:val="24"/>
              </w:rPr>
              <w:t>If RTCA indicates that the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loss ST6 will cause an overload on WT34, </w:t>
            </w:r>
            <w:r w:rsidR="00472726">
              <w:rPr>
                <w:rFonts w:asciiTheme="majorHAnsi" w:hAnsiTheme="majorHAnsi"/>
                <w:color w:val="000000"/>
                <w:szCs w:val="24"/>
              </w:rPr>
              <w:t xml:space="preserve">or loss </w:t>
            </w:r>
            <w:proofErr w:type="gramStart"/>
            <w:r w:rsidR="00472726">
              <w:rPr>
                <w:rFonts w:asciiTheme="majorHAnsi" w:hAnsiTheme="majorHAnsi"/>
                <w:color w:val="000000"/>
                <w:szCs w:val="24"/>
              </w:rPr>
              <w:t xml:space="preserve">of </w:t>
            </w:r>
            <w:r w:rsidR="00BA6BCE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472726">
              <w:rPr>
                <w:rFonts w:asciiTheme="majorHAnsi" w:hAnsiTheme="majorHAnsi"/>
                <w:color w:val="000000"/>
                <w:szCs w:val="24"/>
              </w:rPr>
              <w:t>SC25</w:t>
            </w:r>
            <w:proofErr w:type="gramEnd"/>
            <w:r w:rsidR="00472726">
              <w:rPr>
                <w:rFonts w:asciiTheme="majorHAnsi" w:hAnsiTheme="majorHAnsi"/>
                <w:color w:val="000000"/>
                <w:szCs w:val="24"/>
              </w:rPr>
              <w:t xml:space="preserve"> will cause an overload on SM26,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 from  IESO may need to be curtailed.</w:t>
            </w:r>
          </w:p>
        </w:tc>
      </w:tr>
    </w:tbl>
    <w:p w:rsidR="00903693" w:rsidRDefault="00903693" w:rsidP="004C4D88"/>
    <w:p w:rsidR="00903693" w:rsidRPr="005F3BC5" w:rsidRDefault="00903693" w:rsidP="004C4D88"/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:rsidTr="00DE0397">
        <w:trPr>
          <w:trHeight w:val="213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E0397" w:rsidRPr="005F3BC5" w:rsidRDefault="00DE0397" w:rsidP="003369F7">
            <w:pPr>
              <w:jc w:val="center"/>
              <w:rPr>
                <w:b/>
              </w:rPr>
            </w:pPr>
          </w:p>
          <w:p w:rsidR="00DE0397" w:rsidRPr="005F3BC5" w:rsidRDefault="00DE0397" w:rsidP="003369F7">
            <w:pPr>
              <w:spacing w:before="120" w:after="58"/>
              <w:jc w:val="center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 xml:space="preserve">Special Instructions </w:t>
            </w:r>
          </w:p>
        </w:tc>
        <w:tc>
          <w:tcPr>
            <w:tcW w:w="8460" w:type="dxa"/>
            <w:tcBorders>
              <w:top w:val="single" w:sz="8" w:space="0" w:color="000000"/>
            </w:tcBorders>
            <w:vAlign w:val="center"/>
          </w:tcPr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  <w:bookmarkStart w:id="2" w:name="_GoBack"/>
            <w:bookmarkEnd w:id="2"/>
          </w:p>
          <w:p w:rsidR="00303CB8" w:rsidRDefault="00303CB8" w:rsidP="00303CB8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DE0397" w:rsidRPr="00316568" w:rsidRDefault="00DE0397" w:rsidP="003369F7">
            <w:pPr>
              <w:pStyle w:val="BodyTextIndent"/>
              <w:ind w:left="0"/>
              <w:rPr>
                <w:szCs w:val="24"/>
              </w:rPr>
            </w:pPr>
          </w:p>
        </w:tc>
      </w:tr>
    </w:tbl>
    <w:p w:rsidR="001A09F8" w:rsidRPr="005F3BC5" w:rsidRDefault="001A09F8" w:rsidP="004C4D88"/>
    <w:p w:rsidR="0075597C" w:rsidRPr="0075597C" w:rsidRDefault="0075597C" w:rsidP="0075597C">
      <w:pPr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:rsidTr="00DE0397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Default="00313059" w:rsidP="00DE039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Default="00351E83" w:rsidP="00DE039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ind w:left="720"/>
              <w:jc w:val="center"/>
            </w:pPr>
            <w:r>
              <w:t>J. Thompson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Default="00313059" w:rsidP="00DE039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Pr="005A1CC8" w:rsidRDefault="00C67091" w:rsidP="00DE039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jc w:val="center"/>
              <w:rPr>
                <w:rStyle w:val="Strong"/>
              </w:rPr>
            </w:pPr>
            <w:r>
              <w:rPr>
                <w:rStyle w:val="Strong"/>
              </w:rPr>
              <w:t>02/28</w:t>
            </w:r>
            <w:r w:rsidR="00351E83">
              <w:rPr>
                <w:rStyle w:val="Strong"/>
              </w:rPr>
              <w:t>/2018</w:t>
            </w:r>
          </w:p>
        </w:tc>
      </w:tr>
    </w:tbl>
    <w:p w:rsidR="0075597C" w:rsidRPr="0075597C" w:rsidRDefault="0075597C" w:rsidP="0075597C">
      <w:pPr>
        <w:rPr>
          <w:vanish/>
        </w:rPr>
      </w:pPr>
    </w:p>
    <w:p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351E83" w:rsidRDefault="00351E83" w:rsidP="00351E8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  <w:t>NSSS, System Control Centre</w:t>
      </w:r>
    </w:p>
    <w:p w:rsidR="00351E83" w:rsidRDefault="00351E83" w:rsidP="00351E8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  <w:t>GSO, System Control Centre</w:t>
      </w:r>
    </w:p>
    <w:p w:rsidR="00351E83" w:rsidRDefault="00351E83" w:rsidP="00351E8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IESO</w:t>
      </w:r>
    </w:p>
    <w:p w:rsidR="00351E83" w:rsidRDefault="00351E83" w:rsidP="00351E8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>
        <w:tab/>
        <w:t>MHEB OASIS</w:t>
      </w:r>
    </w:p>
    <w:p w:rsidR="00351E83" w:rsidRDefault="00351E83" w:rsidP="00351E83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ab/>
        <w:t>File 240801</w:t>
      </w:r>
      <w:r>
        <w:tab/>
      </w:r>
    </w:p>
    <w:p w:rsidR="00D230D8" w:rsidRDefault="00D230D8" w:rsidP="00D230D8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</w:p>
    <w:sectPr w:rsidR="00D230D8">
      <w:headerReference w:type="default" r:id="rId17"/>
      <w:footerReference w:type="even" r:id="rId18"/>
      <w:footerReference w:type="default" r:id="rId19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23" w:rsidRDefault="00B62923">
      <w:r>
        <w:separator/>
      </w:r>
    </w:p>
  </w:endnote>
  <w:endnote w:type="continuationSeparator" w:id="0">
    <w:p w:rsidR="00B62923" w:rsidRDefault="00B6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:rsidTr="00D96284">
      <w:trPr>
        <w:trHeight w:val="95"/>
      </w:trPr>
      <w:tc>
        <w:tcPr>
          <w:tcW w:w="8820" w:type="dxa"/>
        </w:tcPr>
        <w:p w:rsidR="004659F0" w:rsidRPr="00B13B5F" w:rsidRDefault="003D4E88" w:rsidP="00B04BF8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>
            <w:rPr>
              <w:rFonts w:ascii="Arial" w:hAnsi="Arial"/>
              <w:b/>
              <w:sz w:val="20"/>
            </w:rPr>
            <w:t>1</w:t>
          </w:r>
          <w:r w:rsidR="00BA6BCE">
            <w:rPr>
              <w:rFonts w:ascii="Arial" w:hAnsi="Arial"/>
              <w:b/>
              <w:sz w:val="20"/>
            </w:rPr>
            <w:t>8-015</w:t>
          </w:r>
          <w:r w:rsidR="00B13B5F" w:rsidRPr="00B13B5F">
            <w:rPr>
              <w:rFonts w:ascii="Arial" w:hAnsi="Arial"/>
              <w:b/>
              <w:sz w:val="20"/>
            </w:rPr>
            <w:t>_</w:t>
          </w:r>
          <w:r w:rsidR="00D96284">
            <w:rPr>
              <w:rFonts w:ascii="Arial" w:hAnsi="Arial"/>
              <w:b/>
              <w:sz w:val="20"/>
            </w:rPr>
            <w:t>Selkirk _Unit 2 _Running_03_06_to</w:t>
          </w:r>
          <w:r w:rsidR="00CE75D7">
            <w:rPr>
              <w:rFonts w:ascii="Arial" w:hAnsi="Arial"/>
              <w:b/>
              <w:sz w:val="20"/>
            </w:rPr>
            <w:t>_</w:t>
          </w:r>
          <w:r w:rsidR="00D96284">
            <w:rPr>
              <w:rFonts w:ascii="Arial" w:hAnsi="Arial"/>
              <w:b/>
              <w:sz w:val="20"/>
            </w:rPr>
            <w:t>03_08</w:t>
          </w:r>
          <w:r w:rsidR="001B7837">
            <w:rPr>
              <w:rFonts w:ascii="Arial" w:hAnsi="Arial"/>
              <w:b/>
              <w:sz w:val="20"/>
            </w:rPr>
            <w:t>.doc</w:t>
          </w:r>
        </w:p>
      </w:tc>
      <w:tc>
        <w:tcPr>
          <w:tcW w:w="1620" w:type="dxa"/>
        </w:tcPr>
        <w:p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BA6BCE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BA6BCE">
            <w:rPr>
              <w:rFonts w:ascii="Arial" w:hAnsi="Arial"/>
              <w:noProof/>
              <w:sz w:val="20"/>
            </w:rPr>
            <w:t>5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23" w:rsidRDefault="00B62923">
      <w:r>
        <w:separator/>
      </w:r>
    </w:p>
  </w:footnote>
  <w:footnote w:type="continuationSeparator" w:id="0">
    <w:p w:rsidR="00B62923" w:rsidRDefault="00B62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7674CC" w:rsidRDefault="003D4E88" w:rsidP="00B13B5F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18-01</w:t>
          </w:r>
          <w:r w:rsidR="00D96284">
            <w:rPr>
              <w:rFonts w:ascii="Arial" w:hAnsi="Arial"/>
              <w:b/>
              <w:sz w:val="36"/>
            </w:rPr>
            <w:t>5</w:t>
          </w:r>
        </w:p>
      </w:tc>
    </w:tr>
  </w:tbl>
  <w:p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4"/>
  </w:num>
  <w:num w:numId="5">
    <w:abstractNumId w:val="12"/>
  </w:num>
  <w:num w:numId="6">
    <w:abstractNumId w:val="21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19"/>
  </w:num>
  <w:num w:numId="13">
    <w:abstractNumId w:val="1"/>
  </w:num>
  <w:num w:numId="14">
    <w:abstractNumId w:val="9"/>
  </w:num>
  <w:num w:numId="15">
    <w:abstractNumId w:val="18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2A38"/>
    <w:rsid w:val="0006310C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600"/>
    <w:rsid w:val="00092A1A"/>
    <w:rsid w:val="0009323E"/>
    <w:rsid w:val="000947C3"/>
    <w:rsid w:val="00095AB6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4F8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4F35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05F"/>
    <w:rsid w:val="00187778"/>
    <w:rsid w:val="00191C6F"/>
    <w:rsid w:val="001923E1"/>
    <w:rsid w:val="00194170"/>
    <w:rsid w:val="00195499"/>
    <w:rsid w:val="001968EC"/>
    <w:rsid w:val="00197176"/>
    <w:rsid w:val="0019740E"/>
    <w:rsid w:val="001A06A6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B7837"/>
    <w:rsid w:val="001C023C"/>
    <w:rsid w:val="001C05A8"/>
    <w:rsid w:val="001C164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3CB8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1E83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387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4E88"/>
    <w:rsid w:val="003D5C17"/>
    <w:rsid w:val="003D6AB1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2726"/>
    <w:rsid w:val="00473F47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43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37C2"/>
    <w:rsid w:val="00543ACC"/>
    <w:rsid w:val="00543D55"/>
    <w:rsid w:val="0054468A"/>
    <w:rsid w:val="00544FF0"/>
    <w:rsid w:val="005458F1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4479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05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25E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5B2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3199"/>
    <w:rsid w:val="007952A8"/>
    <w:rsid w:val="00795518"/>
    <w:rsid w:val="007A05D9"/>
    <w:rsid w:val="007A15C7"/>
    <w:rsid w:val="007A187B"/>
    <w:rsid w:val="007A31F2"/>
    <w:rsid w:val="007A3288"/>
    <w:rsid w:val="007A3695"/>
    <w:rsid w:val="007A52DA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85B"/>
    <w:rsid w:val="007F1FEA"/>
    <w:rsid w:val="007F346B"/>
    <w:rsid w:val="007F51DD"/>
    <w:rsid w:val="007F655D"/>
    <w:rsid w:val="007F6AEB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392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28B7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04B6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8F4784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1784C"/>
    <w:rsid w:val="00A178ED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0B0"/>
    <w:rsid w:val="00AA1122"/>
    <w:rsid w:val="00AA12D9"/>
    <w:rsid w:val="00AA312C"/>
    <w:rsid w:val="00AA32B0"/>
    <w:rsid w:val="00AA38A3"/>
    <w:rsid w:val="00AA3CFC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23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A6BCE"/>
    <w:rsid w:val="00BB053F"/>
    <w:rsid w:val="00BB1388"/>
    <w:rsid w:val="00BB21BF"/>
    <w:rsid w:val="00BB29C9"/>
    <w:rsid w:val="00BB2B22"/>
    <w:rsid w:val="00BB2FBC"/>
    <w:rsid w:val="00BB44F2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358E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091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10F7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9AF"/>
    <w:rsid w:val="00D46086"/>
    <w:rsid w:val="00D46722"/>
    <w:rsid w:val="00D46949"/>
    <w:rsid w:val="00D4700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84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5DD7"/>
    <w:rsid w:val="00DB637A"/>
    <w:rsid w:val="00DB761D"/>
    <w:rsid w:val="00DC0024"/>
    <w:rsid w:val="00DC0247"/>
    <w:rsid w:val="00DC0BDD"/>
    <w:rsid w:val="00DC12EE"/>
    <w:rsid w:val="00DC1B79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397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7A1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3F6F"/>
    <w:rsid w:val="00E64909"/>
    <w:rsid w:val="00E6517A"/>
    <w:rsid w:val="00E66CF7"/>
    <w:rsid w:val="00E731DC"/>
    <w:rsid w:val="00E755BB"/>
    <w:rsid w:val="00E75D02"/>
    <w:rsid w:val="00E76C52"/>
    <w:rsid w:val="00E80308"/>
    <w:rsid w:val="00E80804"/>
    <w:rsid w:val="00E81BBC"/>
    <w:rsid w:val="00E8454F"/>
    <w:rsid w:val="00E855BF"/>
    <w:rsid w:val="00E8587C"/>
    <w:rsid w:val="00E8623A"/>
    <w:rsid w:val="00E86818"/>
    <w:rsid w:val="00E873B0"/>
    <w:rsid w:val="00E8768F"/>
    <w:rsid w:val="00E878FD"/>
    <w:rsid w:val="00E8799D"/>
    <w:rsid w:val="00E87C89"/>
    <w:rsid w:val="00E90160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5B7E"/>
    <w:rsid w:val="00EB6235"/>
    <w:rsid w:val="00EB65E4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799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011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3A09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6FA2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2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2018-03-08T00:00:00-06:00</Expires>
    <xd_ProgID xmlns="http://schemas.microsoft.com/sharepoint/v3" xsi:nil="true"/>
    <Interface xmlns="7a57f40f-97db-4e3a-8f11-f0be7d2fc5b2">
      <ns2:Value xmlns:ns2="7a57f40f-97db-4e3a-8f11-f0be7d2fc5b2">ONT</ns2: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FEDAA-F1E2-4E33-9E64-6EA8ACCAA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5.xml><?xml version="1.0" encoding="utf-8"?>
<ds:datastoreItem xmlns:ds="http://schemas.openxmlformats.org/officeDocument/2006/customXml" ds:itemID="{58FA2A75-B70E-4C76-A479-093CE711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210</TotalTime>
  <Pages>5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18-015_Selkirk _Unit 2 _Running_03_06_to_03_08.doc</vt:lpstr>
    </vt:vector>
  </TitlesOfParts>
  <Company>Manitoba Hydro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18-015_Selkirk _Unit 2 _Running_03_06_to_03_08.doc</dc:title>
  <dc:creator>A. Hogeveen Rutter</dc:creator>
  <cp:lastModifiedBy>jmthompson</cp:lastModifiedBy>
  <cp:revision>7</cp:revision>
  <cp:lastPrinted>2017-09-13T17:49:00Z</cp:lastPrinted>
  <dcterms:created xsi:type="dcterms:W3CDTF">2018-02-27T17:59:00Z</dcterms:created>
  <dcterms:modified xsi:type="dcterms:W3CDTF">2018-02-28T13:18:00Z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</Properties>
</file>