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EECB1" w14:textId="77777777" w:rsidR="000727C6" w:rsidRPr="0089628D" w:rsidRDefault="000727C6">
      <w:pPr>
        <w:rPr>
          <w:i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3"/>
        <w:gridCol w:w="1192"/>
        <w:gridCol w:w="1288"/>
        <w:gridCol w:w="1194"/>
        <w:gridCol w:w="3608"/>
        <w:gridCol w:w="1322"/>
        <w:gridCol w:w="1143"/>
      </w:tblGrid>
      <w:tr w:rsidR="00191C6F" w14:paraId="5D9EECB9" w14:textId="77777777" w:rsidTr="00E35851">
        <w:trPr>
          <w:cantSplit/>
          <w:trHeight w:val="432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9EECB2" w14:textId="77777777" w:rsidR="00191C6F" w:rsidRPr="000861F1" w:rsidRDefault="005E459F" w:rsidP="00E35851">
            <w:pPr>
              <w:pStyle w:val="Heading1"/>
              <w:tabs>
                <w:tab w:val="clear" w:pos="-1440"/>
                <w:tab w:val="clear" w:pos="-720"/>
                <w:tab w:val="clear" w:pos="0"/>
                <w:tab w:val="clear" w:pos="720"/>
                <w:tab w:val="clear" w:pos="1050"/>
                <w:tab w:val="clear" w:pos="2160"/>
              </w:tabs>
              <w:jc w:val="center"/>
              <w:rPr>
                <w:szCs w:val="24"/>
              </w:rPr>
            </w:pPr>
            <w:proofErr w:type="gramStart"/>
            <w:r w:rsidRPr="000861F1">
              <w:rPr>
                <w:szCs w:val="24"/>
              </w:rPr>
              <w:t>O.O.</w:t>
            </w:r>
            <w:proofErr w:type="gramEnd"/>
          </w:p>
        </w:tc>
        <w:tc>
          <w:tcPr>
            <w:tcW w:w="11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DAF4CDB" w14:textId="59244167" w:rsidR="00E87F3F" w:rsidRDefault="00E87F3F" w:rsidP="00DE21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18-05875-RT</w:t>
            </w:r>
          </w:p>
          <w:p w14:paraId="5D9EECB3" w14:textId="44D49823" w:rsidR="00DC6EC7" w:rsidRPr="00C127EE" w:rsidRDefault="009E73D3" w:rsidP="00DE215A">
            <w:pPr>
              <w:jc w:val="center"/>
              <w:rPr>
                <w:b/>
                <w:sz w:val="22"/>
                <w:szCs w:val="22"/>
              </w:rPr>
            </w:pPr>
            <w:r w:rsidRPr="00C127EE">
              <w:rPr>
                <w:b/>
                <w:sz w:val="22"/>
                <w:szCs w:val="22"/>
              </w:rPr>
              <w:t>18-</w:t>
            </w:r>
            <w:r w:rsidR="00C127EE" w:rsidRPr="00C127EE">
              <w:rPr>
                <w:b/>
                <w:sz w:val="22"/>
                <w:szCs w:val="22"/>
              </w:rPr>
              <w:t>05831</w:t>
            </w:r>
            <w:r w:rsidRPr="00C127EE">
              <w:rPr>
                <w:b/>
                <w:sz w:val="22"/>
                <w:szCs w:val="22"/>
              </w:rPr>
              <w:t>-OO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9EECB4" w14:textId="77777777" w:rsidR="00191C6F" w:rsidRPr="000861F1" w:rsidRDefault="00B04BF8" w:rsidP="00E35851">
            <w:pPr>
              <w:pStyle w:val="Heading2"/>
              <w:rPr>
                <w:szCs w:val="24"/>
              </w:rPr>
            </w:pPr>
            <w:proofErr w:type="gramStart"/>
            <w:r w:rsidRPr="000861F1">
              <w:rPr>
                <w:szCs w:val="24"/>
              </w:rPr>
              <w:t xml:space="preserve">MISO </w:t>
            </w:r>
            <w:r w:rsidR="00191C6F" w:rsidRPr="000861F1">
              <w:rPr>
                <w:szCs w:val="24"/>
              </w:rPr>
              <w:t>No</w:t>
            </w:r>
            <w:r w:rsidR="00FE7179" w:rsidRPr="000861F1">
              <w:rPr>
                <w:szCs w:val="24"/>
              </w:rPr>
              <w:t>.</w:t>
            </w:r>
            <w:proofErr w:type="gramEnd"/>
          </w:p>
        </w:tc>
        <w:tc>
          <w:tcPr>
            <w:tcW w:w="1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EECB6" w14:textId="734950E8" w:rsidR="00CA0111" w:rsidRPr="00C127EE" w:rsidRDefault="009E73D3" w:rsidP="00DE215A">
            <w:pPr>
              <w:jc w:val="center"/>
              <w:rPr>
                <w:b/>
                <w:sz w:val="22"/>
                <w:szCs w:val="22"/>
              </w:rPr>
            </w:pPr>
            <w:r w:rsidRPr="00C127EE">
              <w:rPr>
                <w:b/>
                <w:sz w:val="22"/>
                <w:szCs w:val="22"/>
              </w:rPr>
              <w:t>1-</w:t>
            </w:r>
            <w:r w:rsidR="00C127EE" w:rsidRPr="00C127EE">
              <w:rPr>
                <w:b/>
                <w:sz w:val="22"/>
                <w:szCs w:val="22"/>
              </w:rPr>
              <w:t>18074509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9EECB7" w14:textId="77777777" w:rsidR="00191C6F" w:rsidRPr="00014693" w:rsidRDefault="00191C6F" w:rsidP="00E35851">
            <w:pPr>
              <w:pStyle w:val="Heading2"/>
              <w:rPr>
                <w:szCs w:val="24"/>
              </w:rPr>
            </w:pPr>
            <w:r w:rsidRPr="00014693">
              <w:rPr>
                <w:szCs w:val="24"/>
              </w:rPr>
              <w:t>File No.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EECB8" w14:textId="64A61D62" w:rsidR="00F6085F" w:rsidRPr="00014693" w:rsidRDefault="00A81676" w:rsidP="00E35851">
            <w:pPr>
              <w:pStyle w:val="Heading2"/>
              <w:rPr>
                <w:sz w:val="22"/>
                <w:szCs w:val="22"/>
              </w:rPr>
            </w:pPr>
            <w:r w:rsidRPr="00014693">
              <w:rPr>
                <w:sz w:val="22"/>
                <w:szCs w:val="22"/>
              </w:rPr>
              <w:t>240802</w:t>
            </w:r>
          </w:p>
        </w:tc>
      </w:tr>
      <w:tr w:rsidR="009E73D3" w14:paraId="5D9EECBC" w14:textId="77777777" w:rsidTr="005D6670">
        <w:trPr>
          <w:cantSplit/>
          <w:trHeight w:val="656"/>
          <w:jc w:val="center"/>
        </w:trPr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5D9EECBA" w14:textId="77777777" w:rsidR="009E73D3" w:rsidRPr="00B04BF8" w:rsidRDefault="009E73D3" w:rsidP="005D6670">
            <w:pPr>
              <w:rPr>
                <w:rFonts w:ascii="Arial" w:hAnsi="Arial" w:cs="Arial"/>
                <w:b/>
                <w:sz w:val="20"/>
              </w:rPr>
            </w:pPr>
            <w:r w:rsidRPr="00B04BF8">
              <w:rPr>
                <w:rFonts w:ascii="Arial" w:hAnsi="Arial" w:cs="Arial"/>
                <w:b/>
                <w:sz w:val="20"/>
              </w:rPr>
              <w:t>Name of Outage:</w:t>
            </w:r>
          </w:p>
        </w:tc>
        <w:tc>
          <w:tcPr>
            <w:tcW w:w="4005" w:type="pct"/>
            <w:gridSpan w:val="5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5A5B49" w14:textId="77777777" w:rsidR="00E87F3F" w:rsidRDefault="00E87F3F" w:rsidP="00E87F3F">
            <w:pPr>
              <w:spacing w:after="58"/>
            </w:pPr>
            <w:r>
              <w:t xml:space="preserve">230 kV Line B10T (Boundary Dam – Tioga) </w:t>
            </w:r>
            <w:r w:rsidRPr="00447228">
              <w:rPr>
                <w:b/>
                <w:i/>
              </w:rPr>
              <w:t>and,</w:t>
            </w:r>
          </w:p>
          <w:p w14:paraId="5D9EECBB" w14:textId="31B12217" w:rsidR="009E73D3" w:rsidRPr="00B04BF8" w:rsidRDefault="00C127EE" w:rsidP="00DE215A">
            <w:pPr>
              <w:spacing w:after="58"/>
              <w:rPr>
                <w:rFonts w:ascii="Arial" w:hAnsi="Arial" w:cs="Arial"/>
              </w:rPr>
            </w:pPr>
            <w:r>
              <w:t xml:space="preserve">230 kV Line C28R (Reston South - Cornwallis)  </w:t>
            </w:r>
          </w:p>
        </w:tc>
      </w:tr>
      <w:tr w:rsidR="009E73D3" w:rsidRPr="006F47EA" w14:paraId="5D9EECBF" w14:textId="77777777" w:rsidTr="005D6670">
        <w:trPr>
          <w:cantSplit/>
          <w:trHeight w:val="638"/>
          <w:jc w:val="center"/>
        </w:trPr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5D9EECBD" w14:textId="77777777" w:rsidR="009E73D3" w:rsidRPr="00B04BF8" w:rsidRDefault="009E73D3" w:rsidP="005D6670">
            <w:pPr>
              <w:spacing w:after="58"/>
              <w:rPr>
                <w:rFonts w:ascii="Arial" w:hAnsi="Arial" w:cs="Arial"/>
                <w:sz w:val="20"/>
              </w:rPr>
            </w:pPr>
            <w:r w:rsidRPr="00B04BF8">
              <w:rPr>
                <w:rFonts w:ascii="Arial" w:hAnsi="Arial" w:cs="Arial"/>
                <w:b/>
                <w:sz w:val="20"/>
              </w:rPr>
              <w:t>Effective Dates:</w:t>
            </w:r>
          </w:p>
        </w:tc>
        <w:tc>
          <w:tcPr>
            <w:tcW w:w="4005" w:type="pct"/>
            <w:gridSpan w:val="5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F91A44" w14:textId="61E7CFFD" w:rsidR="00C127EE" w:rsidRPr="00271031" w:rsidRDefault="00C127EE" w:rsidP="00C127EE">
            <w:pPr>
              <w:spacing w:after="58"/>
            </w:pPr>
            <w:bookmarkStart w:id="0" w:name="OLE_LINK1"/>
            <w:bookmarkStart w:id="1" w:name="OLE_LINK2"/>
            <w:bookmarkStart w:id="2" w:name="OLE_LINK3"/>
            <w:r>
              <w:t>2018</w:t>
            </w:r>
            <w:r w:rsidRPr="00271031">
              <w:t>-</w:t>
            </w:r>
            <w:r w:rsidR="00E87F3F">
              <w:t>05</w:t>
            </w:r>
            <w:r>
              <w:t>-</w:t>
            </w:r>
            <w:r w:rsidR="00E87F3F">
              <w:t>01</w:t>
            </w:r>
            <w:r w:rsidRPr="00271031">
              <w:t xml:space="preserve"> from </w:t>
            </w:r>
            <w:r w:rsidR="00E87F3F">
              <w:t>1500</w:t>
            </w:r>
            <w:r w:rsidRPr="00271031">
              <w:t xml:space="preserve"> </w:t>
            </w:r>
            <w:r w:rsidR="00E87F3F">
              <w:t>to 2018-05-07 at 1600 CDT</w:t>
            </w:r>
            <w:bookmarkEnd w:id="0"/>
            <w:bookmarkEnd w:id="1"/>
            <w:bookmarkEnd w:id="2"/>
          </w:p>
          <w:p w14:paraId="5D9EECBE" w14:textId="4CE461C7" w:rsidR="009E73D3" w:rsidRPr="00B04BF8" w:rsidRDefault="00C127EE" w:rsidP="00E87F3F">
            <w:pPr>
              <w:spacing w:after="58"/>
              <w:rPr>
                <w:rFonts w:ascii="Arial" w:hAnsi="Arial" w:cs="Arial"/>
              </w:rPr>
            </w:pPr>
            <w:r>
              <w:t>(</w:t>
            </w:r>
            <w:r w:rsidR="00E87F3F">
              <w:t>2018</w:t>
            </w:r>
            <w:r w:rsidR="00E87F3F" w:rsidRPr="00271031">
              <w:t>-</w:t>
            </w:r>
            <w:r w:rsidR="00E87F3F">
              <w:t>05-01</w:t>
            </w:r>
            <w:r w:rsidR="00E87F3F" w:rsidRPr="00271031">
              <w:t xml:space="preserve"> from </w:t>
            </w:r>
            <w:r w:rsidR="00E87F3F">
              <w:t>1500</w:t>
            </w:r>
            <w:r w:rsidR="00E87F3F" w:rsidRPr="00271031">
              <w:t xml:space="preserve"> </w:t>
            </w:r>
            <w:r w:rsidR="00E87F3F">
              <w:t xml:space="preserve">to 2018-05-07 at 1600 </w:t>
            </w:r>
            <w:r>
              <w:t>EST</w:t>
            </w:r>
            <w:r w:rsidRPr="00271031">
              <w:t>)</w:t>
            </w:r>
          </w:p>
        </w:tc>
      </w:tr>
      <w:tr w:rsidR="00E87F3F" w:rsidRPr="006F47EA" w14:paraId="5D9EECC2" w14:textId="77777777" w:rsidTr="005D6670">
        <w:trPr>
          <w:cantSplit/>
          <w:trHeight w:val="692"/>
          <w:jc w:val="center"/>
        </w:trPr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9EECC0" w14:textId="77777777" w:rsidR="00E87F3F" w:rsidRPr="00B04BF8" w:rsidRDefault="00E87F3F" w:rsidP="005D6670">
            <w:pPr>
              <w:spacing w:after="58"/>
              <w:rPr>
                <w:rFonts w:ascii="Arial" w:hAnsi="Arial" w:cs="Arial"/>
                <w:sz w:val="20"/>
              </w:rPr>
            </w:pPr>
            <w:r w:rsidRPr="00B04BF8">
              <w:rPr>
                <w:rFonts w:ascii="Arial" w:hAnsi="Arial" w:cs="Arial"/>
                <w:b/>
                <w:sz w:val="20"/>
              </w:rPr>
              <w:t>Standing Guide Reference:</w:t>
            </w:r>
          </w:p>
        </w:tc>
        <w:tc>
          <w:tcPr>
            <w:tcW w:w="4005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9EECC1" w14:textId="6DDCE0F7" w:rsidR="00E87F3F" w:rsidRPr="00B04BF8" w:rsidRDefault="00E87F3F" w:rsidP="00E87F3F">
            <w:pPr>
              <w:spacing w:after="58"/>
              <w:rPr>
                <w:rFonts w:ascii="Arial" w:hAnsi="Arial" w:cs="Arial"/>
                <w:szCs w:val="24"/>
              </w:rPr>
            </w:pPr>
            <w:r>
              <w:t>MH-SPC Special Study (as per R. Arruda 2018-05-01)</w:t>
            </w:r>
          </w:p>
        </w:tc>
      </w:tr>
    </w:tbl>
    <w:p w14:paraId="5D9EECC3" w14:textId="77777777" w:rsidR="00327110" w:rsidRDefault="00327110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14:paraId="5D9EECC4" w14:textId="77777777" w:rsidR="00561640" w:rsidRDefault="00561640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89"/>
        <w:gridCol w:w="8567"/>
      </w:tblGrid>
      <w:tr w:rsidR="00561640" w14:paraId="5D9EECC8" w14:textId="77777777" w:rsidTr="00AF159E">
        <w:trPr>
          <w:trHeight w:val="2933"/>
        </w:trPr>
        <w:tc>
          <w:tcPr>
            <w:tcW w:w="980" w:type="pct"/>
          </w:tcPr>
          <w:p w14:paraId="5D9EECC5" w14:textId="77777777" w:rsidR="00561640" w:rsidRDefault="00561640" w:rsidP="0002000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50"/>
                <w:tab w:val="left" w:pos="2160"/>
              </w:tabs>
              <w:spacing w:before="1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System</w:t>
            </w:r>
          </w:p>
          <w:p w14:paraId="5D9EECC6" w14:textId="77777777" w:rsidR="00561640" w:rsidRDefault="00561640" w:rsidP="0002000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50"/>
                <w:tab w:val="left" w:pos="2160"/>
              </w:tabs>
              <w:spacing w:before="100"/>
            </w:pPr>
            <w:r>
              <w:rPr>
                <w:rFonts w:ascii="Arial" w:hAnsi="Arial"/>
                <w:b/>
                <w:sz w:val="20"/>
              </w:rPr>
              <w:t>Posturing</w:t>
            </w:r>
          </w:p>
        </w:tc>
        <w:tc>
          <w:tcPr>
            <w:tcW w:w="4020" w:type="pct"/>
            <w:vAlign w:val="center"/>
          </w:tcPr>
          <w:p w14:paraId="7941365A" w14:textId="47730991" w:rsidR="00014693" w:rsidRPr="009A24EF" w:rsidRDefault="00014693" w:rsidP="00014693">
            <w:pPr>
              <w:spacing w:before="100"/>
              <w:rPr>
                <w:sz w:val="22"/>
                <w:szCs w:val="22"/>
              </w:rPr>
            </w:pPr>
            <w:r w:rsidRPr="009A24EF">
              <w:rPr>
                <w:sz w:val="22"/>
                <w:szCs w:val="22"/>
              </w:rPr>
              <w:t>B10T will be operated within the range of "Scheduled / SOL" </w:t>
            </w:r>
            <w:r w:rsidR="0034245C">
              <w:rPr>
                <w:sz w:val="22"/>
                <w:szCs w:val="22"/>
              </w:rPr>
              <w:t>1</w:t>
            </w:r>
            <w:r w:rsidR="00C127EE">
              <w:rPr>
                <w:sz w:val="22"/>
                <w:szCs w:val="22"/>
              </w:rPr>
              <w:t>50</w:t>
            </w:r>
            <w:r w:rsidRPr="009A24EF">
              <w:rPr>
                <w:sz w:val="22"/>
                <w:szCs w:val="22"/>
              </w:rPr>
              <w:t xml:space="preserve"> / </w:t>
            </w:r>
            <w:r w:rsidR="00C127EE">
              <w:rPr>
                <w:sz w:val="22"/>
                <w:szCs w:val="22"/>
              </w:rPr>
              <w:t>165</w:t>
            </w:r>
            <w:r>
              <w:rPr>
                <w:sz w:val="22"/>
                <w:szCs w:val="22"/>
              </w:rPr>
              <w:t xml:space="preserve"> </w:t>
            </w:r>
            <w:r w:rsidRPr="009A24EF">
              <w:rPr>
                <w:sz w:val="22"/>
                <w:szCs w:val="22"/>
              </w:rPr>
              <w:t>MW South and "Scheduled / SOL" </w:t>
            </w:r>
            <w:r w:rsidR="00C127EE" w:rsidRPr="00E87F3F">
              <w:rPr>
                <w:sz w:val="22"/>
                <w:szCs w:val="22"/>
              </w:rPr>
              <w:t>0</w:t>
            </w:r>
            <w:r w:rsidRPr="00E87F3F">
              <w:rPr>
                <w:sz w:val="22"/>
                <w:szCs w:val="22"/>
              </w:rPr>
              <w:t xml:space="preserve"> / </w:t>
            </w:r>
            <w:r w:rsidR="00C127EE" w:rsidRPr="00E87F3F">
              <w:rPr>
                <w:sz w:val="22"/>
                <w:szCs w:val="22"/>
              </w:rPr>
              <w:t>15</w:t>
            </w:r>
            <w:r w:rsidRPr="00E87F3F">
              <w:rPr>
                <w:sz w:val="22"/>
                <w:szCs w:val="22"/>
              </w:rPr>
              <w:t xml:space="preserve"> </w:t>
            </w:r>
            <w:r w:rsidRPr="009A24EF">
              <w:rPr>
                <w:sz w:val="22"/>
                <w:szCs w:val="22"/>
              </w:rPr>
              <w:t>MW North.</w:t>
            </w:r>
          </w:p>
          <w:p w14:paraId="55CF2696" w14:textId="77777777" w:rsidR="00014693" w:rsidRPr="009A24EF" w:rsidRDefault="00014693" w:rsidP="00014693">
            <w:pPr>
              <w:spacing w:before="100"/>
              <w:rPr>
                <w:b/>
                <w:sz w:val="22"/>
                <w:szCs w:val="22"/>
                <w:u w:val="single"/>
              </w:rPr>
            </w:pPr>
          </w:p>
          <w:p w14:paraId="07082721" w14:textId="77777777" w:rsidR="00014693" w:rsidRPr="009A24EF" w:rsidRDefault="00014693" w:rsidP="00014693">
            <w:pPr>
              <w:spacing w:before="100"/>
              <w:rPr>
                <w:b/>
                <w:sz w:val="22"/>
                <w:szCs w:val="22"/>
                <w:u w:val="single"/>
              </w:rPr>
            </w:pPr>
            <w:r w:rsidRPr="009A24EF">
              <w:rPr>
                <w:b/>
                <w:sz w:val="22"/>
                <w:szCs w:val="22"/>
                <w:u w:val="single"/>
              </w:rPr>
              <w:t>West Flow</w:t>
            </w:r>
          </w:p>
          <w:p w14:paraId="5ED1E046" w14:textId="19DA04FA" w:rsidR="00014693" w:rsidRPr="009A24EF" w:rsidRDefault="00014693" w:rsidP="00014693">
            <w:pPr>
              <w:spacing w:before="100"/>
              <w:rPr>
                <w:color w:val="000000"/>
                <w:sz w:val="22"/>
                <w:szCs w:val="22"/>
              </w:rPr>
            </w:pPr>
            <w:r w:rsidRPr="009A24EF">
              <w:rPr>
                <w:b/>
                <w:color w:val="000000"/>
                <w:sz w:val="22"/>
                <w:szCs w:val="22"/>
                <w:u w:val="single"/>
              </w:rPr>
              <w:t>“GRAPH” MAXIMUM of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="00C127EE" w:rsidRPr="00E87F3F">
              <w:rPr>
                <w:b/>
                <w:sz w:val="22"/>
                <w:szCs w:val="22"/>
                <w:u w:val="single"/>
              </w:rPr>
              <w:t>850</w:t>
            </w:r>
            <w:r w:rsidRPr="005E292B">
              <w:rPr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r w:rsidRPr="009A24EF">
              <w:rPr>
                <w:b/>
                <w:color w:val="000000"/>
                <w:sz w:val="22"/>
                <w:szCs w:val="22"/>
                <w:u w:val="single"/>
              </w:rPr>
              <w:t>MW</w:t>
            </w:r>
            <w:r w:rsidRPr="009A24EF">
              <w:rPr>
                <w:color w:val="000000"/>
                <w:sz w:val="22"/>
                <w:szCs w:val="22"/>
              </w:rPr>
              <w:t xml:space="preserve"> was studied for this outage for west flow conditions. Monitor Graph by using the “GRAPH LIMIT” calculation. </w:t>
            </w:r>
            <w:r w:rsidRPr="009A24EF">
              <w:rPr>
                <w:b/>
                <w:color w:val="000000"/>
                <w:sz w:val="22"/>
                <w:szCs w:val="22"/>
                <w:u w:val="single"/>
              </w:rPr>
              <w:t>“GRAPH” MINIMUM of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="0034245C">
              <w:rPr>
                <w:b/>
                <w:color w:val="000000"/>
                <w:sz w:val="22"/>
                <w:szCs w:val="22"/>
                <w:u w:val="single"/>
              </w:rPr>
              <w:t>0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Pr="009A24EF">
              <w:rPr>
                <w:b/>
                <w:color w:val="000000"/>
                <w:sz w:val="22"/>
                <w:szCs w:val="22"/>
                <w:u w:val="single"/>
              </w:rPr>
              <w:t>MW</w:t>
            </w:r>
            <w:r w:rsidRPr="009A24EF">
              <w:rPr>
                <w:color w:val="000000"/>
                <w:sz w:val="22"/>
                <w:szCs w:val="22"/>
              </w:rPr>
              <w:t xml:space="preserve">. Maximum </w:t>
            </w:r>
            <w:r w:rsidRPr="009A24EF">
              <w:rPr>
                <w:b/>
                <w:color w:val="000000"/>
                <w:sz w:val="22"/>
                <w:szCs w:val="22"/>
                <w:u w:val="single"/>
              </w:rPr>
              <w:t>"PH" of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="00C127EE">
              <w:rPr>
                <w:b/>
                <w:color w:val="000000"/>
                <w:sz w:val="22"/>
                <w:szCs w:val="22"/>
                <w:u w:val="single"/>
              </w:rPr>
              <w:t>525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Pr="009A24EF">
              <w:rPr>
                <w:b/>
                <w:color w:val="000000"/>
                <w:sz w:val="22"/>
                <w:szCs w:val="22"/>
                <w:u w:val="single"/>
              </w:rPr>
              <w:t>MW</w:t>
            </w:r>
            <w:r w:rsidRPr="009A24EF">
              <w:rPr>
                <w:color w:val="000000"/>
                <w:sz w:val="22"/>
                <w:szCs w:val="22"/>
              </w:rPr>
              <w:t xml:space="preserve">. Use "ARC Constant" value of </w:t>
            </w:r>
            <w:r w:rsidR="00C127EE" w:rsidRPr="00E87F3F">
              <w:rPr>
                <w:b/>
                <w:sz w:val="22"/>
                <w:szCs w:val="22"/>
                <w:u w:val="single"/>
              </w:rPr>
              <w:t>360</w:t>
            </w:r>
            <w:r w:rsidRPr="00E87F3F">
              <w:rPr>
                <w:b/>
                <w:sz w:val="22"/>
                <w:szCs w:val="22"/>
                <w:u w:val="single"/>
              </w:rPr>
              <w:t xml:space="preserve"> </w:t>
            </w:r>
            <w:r w:rsidRPr="009A24EF">
              <w:rPr>
                <w:b/>
                <w:color w:val="000000"/>
                <w:sz w:val="22"/>
                <w:szCs w:val="22"/>
                <w:u w:val="single"/>
              </w:rPr>
              <w:t>MW</w:t>
            </w:r>
            <w:r w:rsidRPr="009A24EF">
              <w:rPr>
                <w:color w:val="000000"/>
                <w:sz w:val="22"/>
                <w:szCs w:val="22"/>
              </w:rPr>
              <w:t>, for "GRAPH LIMIT" monitoring.</w:t>
            </w:r>
            <w:r w:rsidRPr="009A24EF">
              <w:rPr>
                <w:color w:val="000000"/>
                <w:sz w:val="22"/>
                <w:szCs w:val="22"/>
              </w:rPr>
              <w:br/>
            </w:r>
          </w:p>
          <w:p w14:paraId="3495BB9E" w14:textId="77777777" w:rsidR="00014693" w:rsidRPr="009A24EF" w:rsidRDefault="00014693" w:rsidP="00014693">
            <w:pPr>
              <w:spacing w:before="100"/>
              <w:rPr>
                <w:b/>
                <w:sz w:val="22"/>
                <w:szCs w:val="22"/>
                <w:u w:val="single"/>
              </w:rPr>
            </w:pPr>
            <w:r w:rsidRPr="009A24EF">
              <w:rPr>
                <w:b/>
                <w:sz w:val="22"/>
                <w:szCs w:val="22"/>
                <w:u w:val="single"/>
              </w:rPr>
              <w:t>East Flow</w:t>
            </w:r>
          </w:p>
          <w:p w14:paraId="6F4B5C3C" w14:textId="794EBD3E" w:rsidR="00014693" w:rsidRPr="009A24EF" w:rsidRDefault="00014693" w:rsidP="00014693">
            <w:pPr>
              <w:spacing w:before="100"/>
              <w:rPr>
                <w:color w:val="000000"/>
                <w:sz w:val="22"/>
                <w:szCs w:val="22"/>
              </w:rPr>
            </w:pPr>
            <w:r w:rsidRPr="009A24EF">
              <w:rPr>
                <w:b/>
                <w:color w:val="000000"/>
                <w:sz w:val="22"/>
                <w:szCs w:val="22"/>
                <w:u w:val="single"/>
              </w:rPr>
              <w:t>“GRAPH” MAXIMUM of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="00C127EE" w:rsidRPr="00E87F3F">
              <w:rPr>
                <w:b/>
                <w:sz w:val="22"/>
                <w:szCs w:val="22"/>
                <w:u w:val="single"/>
              </w:rPr>
              <w:t>850</w:t>
            </w:r>
            <w:r w:rsidRPr="00E87F3F">
              <w:rPr>
                <w:b/>
                <w:sz w:val="22"/>
                <w:szCs w:val="22"/>
                <w:u w:val="single"/>
              </w:rPr>
              <w:t xml:space="preserve"> </w:t>
            </w:r>
            <w:r w:rsidRPr="009A24EF">
              <w:rPr>
                <w:b/>
                <w:color w:val="000000"/>
                <w:sz w:val="22"/>
                <w:szCs w:val="22"/>
                <w:u w:val="single"/>
              </w:rPr>
              <w:t>MW</w:t>
            </w:r>
            <w:r w:rsidRPr="009A24EF">
              <w:rPr>
                <w:color w:val="000000"/>
                <w:sz w:val="22"/>
                <w:szCs w:val="22"/>
              </w:rPr>
              <w:t xml:space="preserve"> was studied for this outage for east flow conditions. Monitor Graph by using the “GRAPH LIMIT” calculation. </w:t>
            </w:r>
            <w:r w:rsidRPr="009A24EF">
              <w:rPr>
                <w:b/>
                <w:color w:val="000000"/>
                <w:sz w:val="22"/>
                <w:szCs w:val="22"/>
                <w:u w:val="single"/>
              </w:rPr>
              <w:t>“GRAPH” MINIMUM of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="0034245C">
              <w:rPr>
                <w:b/>
                <w:color w:val="000000"/>
                <w:sz w:val="22"/>
                <w:szCs w:val="22"/>
                <w:u w:val="single"/>
              </w:rPr>
              <w:t>0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Pr="009A24EF">
              <w:rPr>
                <w:b/>
                <w:color w:val="000000"/>
                <w:sz w:val="22"/>
                <w:szCs w:val="22"/>
                <w:u w:val="single"/>
              </w:rPr>
              <w:t>MW</w:t>
            </w:r>
            <w:r w:rsidRPr="009A24EF">
              <w:rPr>
                <w:color w:val="000000"/>
                <w:sz w:val="22"/>
                <w:szCs w:val="22"/>
              </w:rPr>
              <w:t xml:space="preserve">. Maximum </w:t>
            </w:r>
            <w:r w:rsidRPr="009A24EF">
              <w:rPr>
                <w:b/>
                <w:color w:val="000000"/>
                <w:sz w:val="22"/>
                <w:szCs w:val="22"/>
                <w:u w:val="single"/>
              </w:rPr>
              <w:t>"PH" of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="00C127EE">
              <w:rPr>
                <w:b/>
                <w:color w:val="000000"/>
                <w:sz w:val="22"/>
                <w:szCs w:val="22"/>
                <w:u w:val="single"/>
              </w:rPr>
              <w:t>525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Pr="009A24EF">
              <w:rPr>
                <w:b/>
                <w:color w:val="000000"/>
                <w:sz w:val="22"/>
                <w:szCs w:val="22"/>
                <w:u w:val="single"/>
              </w:rPr>
              <w:t>MW</w:t>
            </w:r>
            <w:r w:rsidRPr="009A24EF">
              <w:rPr>
                <w:color w:val="000000"/>
                <w:sz w:val="22"/>
                <w:szCs w:val="22"/>
              </w:rPr>
              <w:t xml:space="preserve">. Use "ARC Constant" value </w:t>
            </w:r>
            <w:r w:rsidRPr="00B51DDF">
              <w:rPr>
                <w:color w:val="000000"/>
                <w:sz w:val="22"/>
                <w:szCs w:val="22"/>
              </w:rPr>
              <w:t xml:space="preserve">of </w:t>
            </w:r>
            <w:r w:rsidR="00C127EE" w:rsidRPr="00E87F3F">
              <w:rPr>
                <w:b/>
                <w:sz w:val="22"/>
                <w:szCs w:val="22"/>
                <w:u w:val="single"/>
              </w:rPr>
              <w:t>360</w:t>
            </w:r>
            <w:r w:rsidRPr="00E87F3F">
              <w:rPr>
                <w:b/>
                <w:sz w:val="22"/>
                <w:szCs w:val="22"/>
                <w:u w:val="single"/>
              </w:rPr>
              <w:t xml:space="preserve"> </w:t>
            </w:r>
            <w:r w:rsidRPr="009A24EF">
              <w:rPr>
                <w:b/>
                <w:color w:val="000000"/>
                <w:sz w:val="22"/>
                <w:szCs w:val="22"/>
                <w:u w:val="single"/>
              </w:rPr>
              <w:t>MW</w:t>
            </w:r>
            <w:r w:rsidRPr="009A24EF">
              <w:rPr>
                <w:color w:val="000000"/>
                <w:sz w:val="22"/>
                <w:szCs w:val="22"/>
              </w:rPr>
              <w:t>, for "GRAPH LIMIT" monitoring.</w:t>
            </w:r>
          </w:p>
          <w:p w14:paraId="391E60B5" w14:textId="77777777" w:rsidR="00014693" w:rsidRPr="009A24EF" w:rsidRDefault="00014693" w:rsidP="00014693">
            <w:pPr>
              <w:spacing w:before="100"/>
              <w:rPr>
                <w:color w:val="000000"/>
                <w:sz w:val="22"/>
                <w:szCs w:val="22"/>
              </w:rPr>
            </w:pPr>
          </w:p>
          <w:p w14:paraId="5D70E3C8" w14:textId="77777777" w:rsidR="00014693" w:rsidRPr="009A24EF" w:rsidRDefault="00014693" w:rsidP="00014693">
            <w:pPr>
              <w:spacing w:before="100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9A24EF">
              <w:rPr>
                <w:sz w:val="22"/>
                <w:szCs w:val="22"/>
              </w:rPr>
              <w:t xml:space="preserve">Note: </w:t>
            </w:r>
            <w:r w:rsidRPr="009A24EF">
              <w:rPr>
                <w:b/>
                <w:bCs/>
                <w:color w:val="000000"/>
                <w:sz w:val="22"/>
                <w:szCs w:val="22"/>
              </w:rPr>
              <w:t>“GRAPH”</w:t>
            </w:r>
            <w:r w:rsidRPr="009A24EF">
              <w:rPr>
                <w:color w:val="000000"/>
                <w:sz w:val="22"/>
                <w:szCs w:val="22"/>
              </w:rPr>
              <w:t xml:space="preserve"> = sum of </w:t>
            </w:r>
            <w:r w:rsidRPr="009A24EF">
              <w:rPr>
                <w:b/>
                <w:bCs/>
                <w:color w:val="000000"/>
                <w:sz w:val="22"/>
                <w:szCs w:val="22"/>
                <w:u w:val="single"/>
              </w:rPr>
              <w:t>Grand Rapids</w:t>
            </w:r>
            <w:r w:rsidRPr="009A24EF">
              <w:rPr>
                <w:color w:val="000000"/>
                <w:sz w:val="22"/>
                <w:szCs w:val="22"/>
              </w:rPr>
              <w:t xml:space="preserve"> and Power to </w:t>
            </w:r>
            <w:proofErr w:type="spellStart"/>
            <w:r w:rsidRPr="009A24EF">
              <w:rPr>
                <w:b/>
                <w:bCs/>
                <w:color w:val="000000"/>
                <w:sz w:val="22"/>
                <w:szCs w:val="22"/>
                <w:u w:val="single"/>
              </w:rPr>
              <w:t>Ponton</w:t>
            </w:r>
            <w:proofErr w:type="spellEnd"/>
            <w:r w:rsidRPr="009A24EF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and </w:t>
            </w:r>
            <w:proofErr w:type="spellStart"/>
            <w:r w:rsidRPr="009A24EF">
              <w:rPr>
                <w:b/>
                <w:bCs/>
                <w:color w:val="000000"/>
                <w:sz w:val="22"/>
                <w:szCs w:val="22"/>
                <w:u w:val="single"/>
              </w:rPr>
              <w:t>Herblet</w:t>
            </w:r>
            <w:proofErr w:type="spellEnd"/>
            <w:r w:rsidRPr="009A24EF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Lake </w:t>
            </w:r>
          </w:p>
          <w:p w14:paraId="4EDF5C4D" w14:textId="77777777" w:rsidR="00014693" w:rsidRPr="009A24EF" w:rsidRDefault="00014693" w:rsidP="00014693">
            <w:pPr>
              <w:spacing w:before="100"/>
              <w:rPr>
                <w:color w:val="000000"/>
                <w:sz w:val="22"/>
                <w:szCs w:val="22"/>
              </w:rPr>
            </w:pPr>
            <w:r w:rsidRPr="009A24EF">
              <w:rPr>
                <w:color w:val="000000"/>
                <w:sz w:val="22"/>
                <w:szCs w:val="22"/>
              </w:rPr>
              <w:t>(This acronym replaces previous “GRPTPH” which had the same parameter value )</w:t>
            </w:r>
          </w:p>
          <w:p w14:paraId="69E4DE58" w14:textId="77777777" w:rsidR="00014693" w:rsidRPr="009A24EF" w:rsidRDefault="00014693" w:rsidP="00014693">
            <w:pPr>
              <w:spacing w:before="100"/>
              <w:rPr>
                <w:color w:val="000000"/>
                <w:sz w:val="22"/>
                <w:szCs w:val="22"/>
              </w:rPr>
            </w:pPr>
          </w:p>
          <w:p w14:paraId="0C32D726" w14:textId="77777777" w:rsidR="00014693" w:rsidRPr="009A24EF" w:rsidRDefault="00014693" w:rsidP="00014693">
            <w:pPr>
              <w:spacing w:before="100"/>
              <w:rPr>
                <w:color w:val="000000"/>
                <w:sz w:val="22"/>
                <w:szCs w:val="22"/>
              </w:rPr>
            </w:pPr>
            <w:r w:rsidRPr="009A24EF">
              <w:rPr>
                <w:color w:val="000000"/>
                <w:sz w:val="22"/>
                <w:szCs w:val="22"/>
              </w:rPr>
              <w:t xml:space="preserve">Note:  </w:t>
            </w:r>
            <w:r w:rsidRPr="009A24EF">
              <w:rPr>
                <w:b/>
                <w:color w:val="000000"/>
                <w:sz w:val="22"/>
                <w:szCs w:val="22"/>
              </w:rPr>
              <w:t>“ARC”</w:t>
            </w:r>
            <w:r w:rsidRPr="009A24EF">
              <w:rPr>
                <w:color w:val="000000"/>
                <w:sz w:val="22"/>
                <w:szCs w:val="22"/>
              </w:rPr>
              <w:t xml:space="preserve"> =  sum of </w:t>
            </w:r>
            <w:r w:rsidRPr="009A24EF">
              <w:rPr>
                <w:b/>
                <w:color w:val="000000"/>
                <w:sz w:val="22"/>
                <w:szCs w:val="22"/>
                <w:u w:val="single"/>
              </w:rPr>
              <w:t>U91A and A4D “OUT</w:t>
            </w:r>
            <w:r w:rsidRPr="009A24EF">
              <w:rPr>
                <w:color w:val="000000"/>
                <w:sz w:val="22"/>
                <w:szCs w:val="22"/>
              </w:rPr>
              <w:t xml:space="preserve">” at </w:t>
            </w:r>
            <w:proofErr w:type="spellStart"/>
            <w:r w:rsidRPr="009A24EF">
              <w:rPr>
                <w:b/>
                <w:color w:val="000000"/>
                <w:sz w:val="22"/>
                <w:szCs w:val="22"/>
                <w:u w:val="single"/>
              </w:rPr>
              <w:t>Ashern</w:t>
            </w:r>
            <w:proofErr w:type="spellEnd"/>
            <w:r w:rsidRPr="009A24EF">
              <w:rPr>
                <w:color w:val="000000"/>
                <w:sz w:val="22"/>
                <w:szCs w:val="22"/>
              </w:rPr>
              <w:t xml:space="preserve"> plus </w:t>
            </w:r>
            <w:r w:rsidRPr="009A24EF">
              <w:rPr>
                <w:b/>
                <w:color w:val="000000"/>
                <w:sz w:val="22"/>
                <w:szCs w:val="22"/>
                <w:u w:val="single"/>
              </w:rPr>
              <w:t>MR11 “OUT”</w:t>
            </w:r>
            <w:r w:rsidRPr="009A24EF">
              <w:rPr>
                <w:color w:val="000000"/>
                <w:sz w:val="22"/>
                <w:szCs w:val="22"/>
              </w:rPr>
              <w:t xml:space="preserve"> at </w:t>
            </w:r>
            <w:r w:rsidRPr="009A24EF">
              <w:rPr>
                <w:b/>
                <w:color w:val="000000"/>
                <w:sz w:val="22"/>
                <w:szCs w:val="22"/>
                <w:u w:val="single"/>
              </w:rPr>
              <w:t>Raven Lake</w:t>
            </w:r>
            <w:r w:rsidRPr="009A24EF">
              <w:rPr>
                <w:color w:val="000000"/>
                <w:sz w:val="22"/>
                <w:szCs w:val="22"/>
              </w:rPr>
              <w:t xml:space="preserve"> plus </w:t>
            </w:r>
            <w:r w:rsidRPr="009A24EF">
              <w:rPr>
                <w:b/>
                <w:color w:val="000000"/>
                <w:sz w:val="22"/>
                <w:szCs w:val="22"/>
                <w:u w:val="single"/>
              </w:rPr>
              <w:t>C28R “IN”</w:t>
            </w:r>
            <w:r w:rsidRPr="009A24EF">
              <w:rPr>
                <w:color w:val="000000"/>
                <w:sz w:val="22"/>
                <w:szCs w:val="22"/>
              </w:rPr>
              <w:t xml:space="preserve"> at </w:t>
            </w:r>
            <w:r w:rsidRPr="009A24EF">
              <w:rPr>
                <w:b/>
                <w:color w:val="000000"/>
                <w:sz w:val="22"/>
                <w:szCs w:val="22"/>
                <w:u w:val="single"/>
              </w:rPr>
              <w:t>Cornwallis</w:t>
            </w:r>
            <w:r w:rsidRPr="009A24EF">
              <w:rPr>
                <w:color w:val="000000"/>
                <w:sz w:val="22"/>
                <w:szCs w:val="22"/>
              </w:rPr>
              <w:t>.</w:t>
            </w:r>
          </w:p>
          <w:p w14:paraId="157485FA" w14:textId="77777777" w:rsidR="00014693" w:rsidRPr="009A24EF" w:rsidRDefault="00014693" w:rsidP="00014693">
            <w:pPr>
              <w:spacing w:before="100"/>
              <w:rPr>
                <w:sz w:val="22"/>
                <w:szCs w:val="22"/>
              </w:rPr>
            </w:pPr>
          </w:p>
          <w:p w14:paraId="5D9EECC7" w14:textId="32449200" w:rsidR="00561640" w:rsidRDefault="00014693" w:rsidP="0001469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50"/>
                <w:tab w:val="left" w:pos="2160"/>
              </w:tabs>
              <w:spacing w:before="100"/>
            </w:pPr>
            <w:r w:rsidRPr="009A24EF">
              <w:rPr>
                <w:color w:val="000000"/>
                <w:sz w:val="22"/>
                <w:szCs w:val="22"/>
              </w:rPr>
              <w:t xml:space="preserve">Note:  </w:t>
            </w:r>
            <w:r w:rsidRPr="009A24EF">
              <w:rPr>
                <w:b/>
                <w:color w:val="000000"/>
                <w:sz w:val="22"/>
                <w:szCs w:val="22"/>
              </w:rPr>
              <w:t>“PH”</w:t>
            </w:r>
            <w:r w:rsidRPr="009A24EF">
              <w:rPr>
                <w:color w:val="000000"/>
                <w:sz w:val="22"/>
                <w:szCs w:val="22"/>
              </w:rPr>
              <w:t xml:space="preserve"> - sum of Power to </w:t>
            </w:r>
            <w:proofErr w:type="spellStart"/>
            <w:r w:rsidRPr="009A24EF">
              <w:rPr>
                <w:b/>
                <w:color w:val="000000"/>
                <w:sz w:val="22"/>
                <w:szCs w:val="22"/>
                <w:u w:val="single"/>
              </w:rPr>
              <w:t>Ponton</w:t>
            </w:r>
            <w:proofErr w:type="spellEnd"/>
            <w:r w:rsidRPr="009A24EF">
              <w:rPr>
                <w:b/>
                <w:color w:val="000000"/>
                <w:sz w:val="22"/>
                <w:szCs w:val="22"/>
                <w:u w:val="single"/>
              </w:rPr>
              <w:t xml:space="preserve"> and </w:t>
            </w:r>
            <w:proofErr w:type="spellStart"/>
            <w:r w:rsidRPr="009A24EF">
              <w:rPr>
                <w:b/>
                <w:color w:val="000000"/>
                <w:sz w:val="22"/>
                <w:szCs w:val="22"/>
                <w:u w:val="single"/>
              </w:rPr>
              <w:t>Herblet</w:t>
            </w:r>
            <w:proofErr w:type="spellEnd"/>
            <w:r w:rsidRPr="009A24EF">
              <w:rPr>
                <w:b/>
                <w:color w:val="000000"/>
                <w:sz w:val="22"/>
                <w:szCs w:val="22"/>
                <w:u w:val="single"/>
              </w:rPr>
              <w:t xml:space="preserve"> Lake</w:t>
            </w:r>
            <w:r w:rsidRPr="009A24EF">
              <w:rPr>
                <w:color w:val="000000"/>
                <w:sz w:val="22"/>
                <w:szCs w:val="22"/>
              </w:rPr>
              <w:t xml:space="preserve"> from lines P19W, J30P, W73H and W74H.  (N.B: This acronym replaces previous “PTPH” which had the same parameter value).</w:t>
            </w:r>
          </w:p>
        </w:tc>
      </w:tr>
      <w:tr w:rsidR="00561640" w14:paraId="5D9EECCC" w14:textId="77777777" w:rsidTr="009E73D3">
        <w:trPr>
          <w:trHeight w:val="926"/>
        </w:trPr>
        <w:tc>
          <w:tcPr>
            <w:tcW w:w="980" w:type="pct"/>
          </w:tcPr>
          <w:p w14:paraId="5D9EECC9" w14:textId="77777777" w:rsidR="00561640" w:rsidRDefault="00561640" w:rsidP="0002000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50"/>
                <w:tab w:val="left" w:pos="2160"/>
              </w:tabs>
              <w:spacing w:before="100"/>
              <w:rPr>
                <w:rFonts w:ascii="Arial" w:hAnsi="Arial" w:cs="Arial"/>
                <w:b/>
                <w:sz w:val="20"/>
              </w:rPr>
            </w:pPr>
            <w:r w:rsidRPr="00B04BF8">
              <w:rPr>
                <w:rFonts w:ascii="Arial" w:hAnsi="Arial" w:cs="Arial"/>
                <w:b/>
                <w:sz w:val="20"/>
              </w:rPr>
              <w:t>Description</w:t>
            </w:r>
          </w:p>
          <w:p w14:paraId="5D9EECCA" w14:textId="77777777" w:rsidR="00561640" w:rsidRDefault="00561640" w:rsidP="0002000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50"/>
                <w:tab w:val="left" w:pos="2160"/>
              </w:tabs>
              <w:spacing w:before="100"/>
            </w:pPr>
            <w:r w:rsidRPr="00B04BF8">
              <w:rPr>
                <w:rFonts w:ascii="Arial" w:hAnsi="Arial" w:cs="Arial"/>
                <w:b/>
                <w:sz w:val="20"/>
              </w:rPr>
              <w:t>of Work:</w:t>
            </w:r>
          </w:p>
        </w:tc>
        <w:tc>
          <w:tcPr>
            <w:tcW w:w="4020" w:type="pct"/>
            <w:vAlign w:val="center"/>
          </w:tcPr>
          <w:p w14:paraId="700C78EC" w14:textId="52471028" w:rsidR="00E87F3F" w:rsidRDefault="00E87F3F" w:rsidP="00E87F3F">
            <w:pPr>
              <w:rPr>
                <w:color w:val="262626"/>
                <w:szCs w:val="24"/>
              </w:rPr>
            </w:pPr>
            <w:r>
              <w:rPr>
                <w:color w:val="262626"/>
                <w:szCs w:val="24"/>
              </w:rPr>
              <w:t>B10T – Trip and lock out of 230 kV Line B10T.</w:t>
            </w:r>
          </w:p>
          <w:p w14:paraId="5D9EECCB" w14:textId="43E2D4DA" w:rsidR="00975BE2" w:rsidRDefault="00E87F3F" w:rsidP="00E87F3F">
            <w:r>
              <w:rPr>
                <w:color w:val="262626"/>
                <w:szCs w:val="24"/>
              </w:rPr>
              <w:t>C28R – T</w:t>
            </w:r>
            <w:r w:rsidR="00C127EE">
              <w:rPr>
                <w:color w:val="262626"/>
                <w:szCs w:val="24"/>
              </w:rPr>
              <w:t xml:space="preserve">rip and lock out of 230 kV Line C28R. </w:t>
            </w:r>
          </w:p>
        </w:tc>
      </w:tr>
    </w:tbl>
    <w:p w14:paraId="5D9EECCD" w14:textId="77777777" w:rsidR="00561640" w:rsidRDefault="00561640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bookmarkStart w:id="3" w:name="_MON_1568014063"/>
    <w:bookmarkEnd w:id="3"/>
    <w:p w14:paraId="5D9EECCE" w14:textId="0EED1A43" w:rsidR="005E1FC5" w:rsidRPr="006F47EA" w:rsidRDefault="00B70EB1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  <w:r>
        <w:object w:dxaOrig="10846" w:dyaOrig="12053" w14:anchorId="5D9EEC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2.25pt;height:603pt" o:ole="">
            <v:imagedata r:id="rId13" o:title=""/>
          </v:shape>
          <o:OLEObject Type="Embed" ProgID="Excel.Sheet.12" ShapeID="_x0000_i1025" DrawAspect="Content" ObjectID="_1586696769" r:id="rId14"/>
        </w:object>
      </w:r>
      <w:bookmarkStart w:id="4" w:name="_GoBack"/>
      <w:bookmarkEnd w:id="4"/>
    </w:p>
    <w:p w14:paraId="5D9EECCF" w14:textId="77777777" w:rsidR="00AF718F" w:rsidRPr="005F3BC5" w:rsidRDefault="00AF718F"/>
    <w:p w14:paraId="5D9EECD0" w14:textId="77777777" w:rsidR="00393A33" w:rsidRDefault="00393A33" w:rsidP="004C4D88"/>
    <w:tbl>
      <w:tblPr>
        <w:tblpPr w:leftFromText="180" w:rightFromText="180" w:vertAnchor="text" w:horzAnchor="margin" w:tblpY="27"/>
        <w:tblOverlap w:val="never"/>
        <w:tblW w:w="10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00"/>
        <w:gridCol w:w="8460"/>
      </w:tblGrid>
      <w:tr w:rsidR="00903693" w:rsidRPr="005F3BC5" w14:paraId="5D9EECD5" w14:textId="77777777" w:rsidTr="00AA4C9F">
        <w:trPr>
          <w:trHeight w:val="521"/>
        </w:trPr>
        <w:tc>
          <w:tcPr>
            <w:tcW w:w="2100" w:type="dxa"/>
            <w:tcBorders>
              <w:top w:val="single" w:sz="8" w:space="0" w:color="000000"/>
              <w:bottom w:val="single" w:sz="8" w:space="0" w:color="000000"/>
            </w:tcBorders>
          </w:tcPr>
          <w:p w14:paraId="7080A135" w14:textId="77777777" w:rsidR="00014693" w:rsidRPr="005F3BC5" w:rsidRDefault="00014693" w:rsidP="00014693">
            <w:pPr>
              <w:spacing w:before="100"/>
              <w:rPr>
                <w:rFonts w:ascii="Arial" w:hAnsi="Arial" w:cs="Arial"/>
                <w:b/>
                <w:sz w:val="20"/>
              </w:rPr>
            </w:pPr>
            <w:r w:rsidRPr="005F3BC5">
              <w:rPr>
                <w:rFonts w:ascii="Arial" w:hAnsi="Arial" w:cs="Arial"/>
                <w:b/>
                <w:sz w:val="20"/>
              </w:rPr>
              <w:lastRenderedPageBreak/>
              <w:t>Special Notes to MISO North RC</w:t>
            </w:r>
          </w:p>
          <w:p w14:paraId="5D9EECD3" w14:textId="77777777" w:rsidR="00903693" w:rsidRPr="005F3BC5" w:rsidRDefault="00903693" w:rsidP="00020007">
            <w:pPr>
              <w:spacing w:before="10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60" w:type="dxa"/>
            <w:tcBorders>
              <w:top w:val="single" w:sz="8" w:space="0" w:color="000000"/>
            </w:tcBorders>
          </w:tcPr>
          <w:p w14:paraId="5D9EECD4" w14:textId="31C1E796" w:rsidR="00AA4C9F" w:rsidRPr="005F3BC5" w:rsidRDefault="00AA4C9F" w:rsidP="00AA4C9F">
            <w:pPr>
              <w:spacing w:before="100"/>
              <w:rPr>
                <w:szCs w:val="24"/>
                <w:lang w:val="en-GB"/>
              </w:rPr>
            </w:pPr>
          </w:p>
        </w:tc>
      </w:tr>
    </w:tbl>
    <w:tbl>
      <w:tblPr>
        <w:tblpPr w:leftFromText="180" w:rightFromText="180" w:vertAnchor="text" w:horzAnchor="margin" w:tblpY="42"/>
        <w:tblOverlap w:val="never"/>
        <w:tblW w:w="10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00"/>
        <w:gridCol w:w="8460"/>
      </w:tblGrid>
      <w:tr w:rsidR="00316568" w:rsidRPr="005F3BC5" w14:paraId="5D9EECD9" w14:textId="77777777" w:rsidTr="00AA4C9F">
        <w:trPr>
          <w:trHeight w:val="971"/>
        </w:trPr>
        <w:tc>
          <w:tcPr>
            <w:tcW w:w="2100" w:type="dxa"/>
            <w:tcBorders>
              <w:top w:val="single" w:sz="8" w:space="0" w:color="000000"/>
              <w:bottom w:val="single" w:sz="8" w:space="0" w:color="000000"/>
            </w:tcBorders>
          </w:tcPr>
          <w:p w14:paraId="5D9EECD7" w14:textId="44258A2A" w:rsidR="00316568" w:rsidRPr="005F3BC5" w:rsidRDefault="00316568" w:rsidP="00020007">
            <w:pPr>
              <w:spacing w:before="100"/>
              <w:rPr>
                <w:rFonts w:ascii="Arial" w:hAnsi="Arial"/>
                <w:b/>
                <w:sz w:val="20"/>
              </w:rPr>
            </w:pPr>
            <w:r w:rsidRPr="005F3BC5">
              <w:rPr>
                <w:rFonts w:ascii="Arial" w:hAnsi="Arial"/>
                <w:b/>
                <w:sz w:val="20"/>
              </w:rPr>
              <w:t>Special Instructions to MHEB Operator:</w:t>
            </w:r>
          </w:p>
        </w:tc>
        <w:tc>
          <w:tcPr>
            <w:tcW w:w="8460" w:type="dxa"/>
            <w:tcBorders>
              <w:top w:val="single" w:sz="8" w:space="0" w:color="000000"/>
            </w:tcBorders>
          </w:tcPr>
          <w:p w14:paraId="5D9EECD8" w14:textId="2E80F473" w:rsidR="00316568" w:rsidRPr="00975BE2" w:rsidRDefault="00975BE2" w:rsidP="00AA4C9F">
            <w:pPr>
              <w:spacing w:before="9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</w:p>
        </w:tc>
      </w:tr>
    </w:tbl>
    <w:p w14:paraId="5D9EECDA" w14:textId="77777777" w:rsidR="00903693" w:rsidRDefault="00903693" w:rsidP="00AF159E">
      <w:pPr>
        <w:spacing w:before="120"/>
      </w:pPr>
    </w:p>
    <w:tbl>
      <w:tblPr>
        <w:tblpPr w:leftFromText="180" w:rightFromText="180" w:vertAnchor="text" w:horzAnchor="margin" w:tblpY="42"/>
        <w:tblOverlap w:val="never"/>
        <w:tblW w:w="10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00"/>
        <w:gridCol w:w="8460"/>
      </w:tblGrid>
      <w:tr w:rsidR="00316568" w:rsidRPr="005F3BC5" w14:paraId="5D9EECDE" w14:textId="77777777" w:rsidTr="00AA4C9F">
        <w:trPr>
          <w:trHeight w:val="1597"/>
        </w:trPr>
        <w:tc>
          <w:tcPr>
            <w:tcW w:w="2100" w:type="dxa"/>
            <w:tcBorders>
              <w:top w:val="single" w:sz="8" w:space="0" w:color="000000"/>
              <w:bottom w:val="single" w:sz="8" w:space="0" w:color="000000"/>
            </w:tcBorders>
          </w:tcPr>
          <w:p w14:paraId="5D9EECDC" w14:textId="77777777" w:rsidR="00316568" w:rsidRPr="005F3BC5" w:rsidRDefault="00316568" w:rsidP="00020007">
            <w:pPr>
              <w:spacing w:before="100"/>
              <w:rPr>
                <w:rFonts w:ascii="Arial" w:hAnsi="Arial"/>
                <w:b/>
                <w:sz w:val="20"/>
              </w:rPr>
            </w:pPr>
            <w:r w:rsidRPr="005F3BC5">
              <w:rPr>
                <w:rFonts w:ascii="Arial" w:hAnsi="Arial"/>
                <w:b/>
                <w:sz w:val="20"/>
              </w:rPr>
              <w:t xml:space="preserve">Special Instructions </w:t>
            </w:r>
          </w:p>
        </w:tc>
        <w:tc>
          <w:tcPr>
            <w:tcW w:w="8460" w:type="dxa"/>
            <w:tcBorders>
              <w:top w:val="single" w:sz="8" w:space="0" w:color="000000"/>
            </w:tcBorders>
          </w:tcPr>
          <w:p w14:paraId="20C138E3" w14:textId="77777777" w:rsidR="00065095" w:rsidRDefault="00065095" w:rsidP="00AA4C9F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  <w:spacing w:before="100" w:after="120"/>
            </w:pPr>
            <w:r w:rsidRPr="00E50DD0">
              <w:rPr>
                <w:b/>
                <w:u w:val="single"/>
              </w:rPr>
              <w:t>TOI Extensions</w:t>
            </w:r>
            <w:r>
              <w:t xml:space="preserve"> - This TOI may be extended until 23:59 by performing the following steps:</w:t>
            </w:r>
          </w:p>
          <w:p w14:paraId="2FB00F91" w14:textId="77777777" w:rsidR="00065095" w:rsidRDefault="00065095" w:rsidP="00AA4C9F">
            <w:pPr>
              <w:numPr>
                <w:ilvl w:val="0"/>
                <w:numId w:val="7"/>
              </w:num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  <w:spacing w:before="100" w:after="120"/>
              <w:ind w:left="0"/>
            </w:pPr>
            <w:r>
              <w:t>1. Verify system conditions to confirm there are no additional tie line facilities           outages, or new internal MH outages.</w:t>
            </w:r>
          </w:p>
          <w:p w14:paraId="105202DF" w14:textId="77777777" w:rsidR="00065095" w:rsidRDefault="00065095" w:rsidP="00AA4C9F">
            <w:pPr>
              <w:numPr>
                <w:ilvl w:val="0"/>
                <w:numId w:val="7"/>
              </w:num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  <w:spacing w:before="100" w:after="120"/>
              <w:ind w:left="0"/>
            </w:pPr>
            <w:r>
              <w:t>2. Review RTCA to confirm there are no new contingencies.</w:t>
            </w:r>
          </w:p>
          <w:p w14:paraId="3544ECA5" w14:textId="77777777" w:rsidR="00065095" w:rsidRDefault="00065095" w:rsidP="00AA4C9F">
            <w:pPr>
              <w:numPr>
                <w:ilvl w:val="0"/>
                <w:numId w:val="7"/>
              </w:num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  <w:spacing w:before="100" w:after="120"/>
              <w:ind w:left="0"/>
            </w:pPr>
            <w:r>
              <w:t>3. Contact MISO to confirm there are no new outages, if there are no new outages     provide notice to MISO that MH is extending the TOI.</w:t>
            </w:r>
          </w:p>
          <w:p w14:paraId="3037424B" w14:textId="77777777" w:rsidR="00065095" w:rsidRDefault="00065095" w:rsidP="00AA4C9F">
            <w:pPr>
              <w:numPr>
                <w:ilvl w:val="0"/>
                <w:numId w:val="7"/>
              </w:num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  <w:spacing w:before="100" w:after="120"/>
              <w:ind w:left="0"/>
            </w:pPr>
            <w:r>
              <w:t>4. Extend the outage in COLA.</w:t>
            </w:r>
          </w:p>
          <w:p w14:paraId="52F7149B" w14:textId="77777777" w:rsidR="00065095" w:rsidRDefault="00065095" w:rsidP="00AA4C9F">
            <w:pPr>
              <w:numPr>
                <w:ilvl w:val="0"/>
                <w:numId w:val="7"/>
              </w:num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  <w:spacing w:before="100" w:after="120"/>
              <w:ind w:left="0"/>
            </w:pPr>
            <w:r>
              <w:t>5. Update TLAP outage table.</w:t>
            </w:r>
          </w:p>
          <w:p w14:paraId="5D9EECDD" w14:textId="4DC5A602" w:rsidR="00316568" w:rsidRPr="00316568" w:rsidRDefault="00065095" w:rsidP="00AA4C9F">
            <w:pPr>
              <w:pStyle w:val="BodyTextIndent"/>
              <w:spacing w:before="100" w:after="120"/>
              <w:ind w:left="0"/>
              <w:rPr>
                <w:szCs w:val="24"/>
              </w:rPr>
            </w:pPr>
            <w:r>
              <w:t>6. Provide notice to affected balancing authorities.</w:t>
            </w:r>
          </w:p>
        </w:tc>
      </w:tr>
    </w:tbl>
    <w:p w14:paraId="5D9EECDF" w14:textId="77777777" w:rsidR="00903693" w:rsidRPr="005F3BC5" w:rsidRDefault="00903693" w:rsidP="00AF159E">
      <w:pPr>
        <w:spacing w:before="120"/>
      </w:pPr>
    </w:p>
    <w:p w14:paraId="5D9EECE0" w14:textId="77777777" w:rsidR="001A09F8" w:rsidRPr="005F3BC5" w:rsidRDefault="001A09F8" w:rsidP="00AF159E">
      <w:pPr>
        <w:spacing w:before="120"/>
      </w:pPr>
    </w:p>
    <w:p w14:paraId="5D9EECE1" w14:textId="77777777" w:rsidR="0075597C" w:rsidRPr="0075597C" w:rsidRDefault="0075597C" w:rsidP="00AF159E">
      <w:pPr>
        <w:spacing w:before="120"/>
        <w:rPr>
          <w:vanish/>
        </w:rPr>
      </w:pPr>
    </w:p>
    <w:tbl>
      <w:tblPr>
        <w:tblpPr w:leftFromText="180" w:rightFromText="180" w:vertAnchor="text" w:horzAnchor="margin" w:tblpY="43"/>
        <w:tblW w:w="10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3488"/>
        <w:gridCol w:w="1637"/>
        <w:gridCol w:w="3342"/>
      </w:tblGrid>
      <w:tr w:rsidR="00313059" w14:paraId="5D9EECE6" w14:textId="77777777" w:rsidTr="003E2694">
        <w:trPr>
          <w:trHeight w:val="440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EECE2" w14:textId="77777777" w:rsidR="00313059" w:rsidRDefault="00313059" w:rsidP="003E269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60"/>
              </w:tabs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Prepared By:</w:t>
            </w:r>
          </w:p>
        </w:tc>
        <w:tc>
          <w:tcPr>
            <w:tcW w:w="3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EECE3" w14:textId="3EC448FE" w:rsidR="00313059" w:rsidRDefault="00E87F3F" w:rsidP="00E87F3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60"/>
              </w:tabs>
              <w:spacing w:before="100"/>
            </w:pPr>
            <w:r>
              <w:t>D. Williams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EECE4" w14:textId="77777777" w:rsidR="00313059" w:rsidRDefault="00313059" w:rsidP="003E269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60"/>
              </w:tabs>
              <w:spacing w:before="1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Date:</w:t>
            </w:r>
          </w:p>
        </w:tc>
        <w:tc>
          <w:tcPr>
            <w:tcW w:w="3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EECE5" w14:textId="64779E3E" w:rsidR="00313059" w:rsidRPr="00295683" w:rsidRDefault="00823043" w:rsidP="00E87F3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60"/>
              </w:tabs>
              <w:spacing w:before="100"/>
              <w:rPr>
                <w:rStyle w:val="Strong"/>
                <w:b w:val="0"/>
              </w:rPr>
            </w:pPr>
            <w:r>
              <w:t>2018.</w:t>
            </w:r>
            <w:r w:rsidR="00E87F3F">
              <w:t>05</w:t>
            </w:r>
            <w:r>
              <w:t>.</w:t>
            </w:r>
            <w:r w:rsidR="00E87F3F">
              <w:t>01</w:t>
            </w:r>
          </w:p>
        </w:tc>
      </w:tr>
    </w:tbl>
    <w:p w14:paraId="5D9EECE7" w14:textId="77777777" w:rsidR="0075597C" w:rsidRPr="0075597C" w:rsidRDefault="0075597C" w:rsidP="00AF159E">
      <w:pPr>
        <w:spacing w:before="120"/>
        <w:jc w:val="center"/>
        <w:rPr>
          <w:vanish/>
        </w:rPr>
      </w:pPr>
    </w:p>
    <w:p w14:paraId="5D9EECE8" w14:textId="77777777" w:rsidR="00472149" w:rsidRDefault="00472149" w:rsidP="0046369C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14:paraId="5D9EECE9" w14:textId="77777777" w:rsidR="0046369C" w:rsidRDefault="0046369C" w:rsidP="0046369C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  <w:r>
        <w:t>Copies to:</w:t>
      </w:r>
    </w:p>
    <w:p w14:paraId="2A5B073F" w14:textId="1163054D" w:rsidR="0047400B" w:rsidRDefault="0047400B" w:rsidP="0047400B">
      <w:pPr>
        <w:pStyle w:val="Header"/>
        <w:tabs>
          <w:tab w:val="clear" w:pos="4320"/>
          <w:tab w:val="clear" w:pos="8640"/>
          <w:tab w:val="left" w:pos="-1440"/>
          <w:tab w:val="left" w:pos="-720"/>
          <w:tab w:val="left" w:pos="0"/>
          <w:tab w:val="left" w:pos="720"/>
          <w:tab w:val="left" w:pos="1050"/>
          <w:tab w:val="left" w:pos="2160"/>
          <w:tab w:val="left" w:pos="5400"/>
        </w:tabs>
      </w:pPr>
      <w:r>
        <w:tab/>
        <w:t>S</w:t>
      </w:r>
      <w:r w:rsidR="00065095">
        <w:t>PSO</w:t>
      </w:r>
      <w:r>
        <w:t>, System Control Centre</w:t>
      </w:r>
      <w:r>
        <w:tab/>
      </w:r>
      <w:r>
        <w:tab/>
        <w:t>NSSS, System Control Centre</w:t>
      </w:r>
      <w:r>
        <w:tab/>
      </w:r>
    </w:p>
    <w:p w14:paraId="0131C35F" w14:textId="77777777" w:rsidR="0047400B" w:rsidRDefault="0047400B" w:rsidP="0047400B">
      <w:pPr>
        <w:pStyle w:val="Header"/>
        <w:tabs>
          <w:tab w:val="clear" w:pos="4320"/>
          <w:tab w:val="clear" w:pos="8640"/>
          <w:tab w:val="left" w:pos="-1440"/>
          <w:tab w:val="left" w:pos="-720"/>
          <w:tab w:val="left" w:pos="0"/>
          <w:tab w:val="left" w:pos="720"/>
          <w:tab w:val="left" w:pos="1050"/>
          <w:tab w:val="left" w:pos="2160"/>
          <w:tab w:val="left" w:pos="5400"/>
        </w:tabs>
      </w:pPr>
      <w:r>
        <w:tab/>
        <w:t>GSSS, System Control Centre</w:t>
      </w:r>
      <w:r>
        <w:tab/>
      </w:r>
      <w:r>
        <w:tab/>
        <w:t>GSO, System Control Centre</w:t>
      </w:r>
    </w:p>
    <w:p w14:paraId="6D20D1ED" w14:textId="77777777" w:rsidR="0047400B" w:rsidRDefault="0047400B" w:rsidP="0047400B">
      <w:pPr>
        <w:pStyle w:val="Header"/>
        <w:tabs>
          <w:tab w:val="clear" w:pos="4320"/>
          <w:tab w:val="clear" w:pos="8640"/>
          <w:tab w:val="left" w:pos="-1440"/>
          <w:tab w:val="left" w:pos="-720"/>
          <w:tab w:val="left" w:pos="0"/>
          <w:tab w:val="left" w:pos="720"/>
          <w:tab w:val="left" w:pos="1050"/>
          <w:tab w:val="left" w:pos="2160"/>
          <w:tab w:val="left" w:pos="5400"/>
        </w:tabs>
      </w:pPr>
      <w:r>
        <w:tab/>
        <w:t>Operating Order</w:t>
      </w:r>
      <w:r>
        <w:tab/>
      </w:r>
      <w:r>
        <w:tab/>
        <w:t>File 240802</w:t>
      </w:r>
    </w:p>
    <w:p w14:paraId="1F2256B4" w14:textId="77777777" w:rsidR="0047400B" w:rsidRDefault="0047400B" w:rsidP="0047400B">
      <w:pPr>
        <w:pStyle w:val="Header"/>
        <w:tabs>
          <w:tab w:val="clear" w:pos="4320"/>
          <w:tab w:val="clear" w:pos="8640"/>
          <w:tab w:val="left" w:pos="-1440"/>
          <w:tab w:val="left" w:pos="-720"/>
          <w:tab w:val="left" w:pos="0"/>
          <w:tab w:val="left" w:pos="720"/>
          <w:tab w:val="left" w:pos="1050"/>
          <w:tab w:val="left" w:pos="2160"/>
          <w:tab w:val="left" w:pos="5400"/>
        </w:tabs>
      </w:pPr>
      <w:r>
        <w:tab/>
        <w:t>MHEB OASIS</w:t>
      </w:r>
      <w:r>
        <w:tab/>
      </w:r>
      <w:r>
        <w:tab/>
        <w:t xml:space="preserve">MISO – </w:t>
      </w:r>
      <w:smartTag w:uri="urn:schemas-microsoft-com:office:smarttags" w:element="Street">
        <w:r>
          <w:t>St.</w:t>
        </w:r>
      </w:smartTag>
      <w:r>
        <w:t xml:space="preserve"> Paul</w:t>
      </w:r>
      <w:r>
        <w:tab/>
      </w:r>
    </w:p>
    <w:p w14:paraId="5D9EECEA" w14:textId="03650219" w:rsidR="00D230D8" w:rsidRDefault="0047400B" w:rsidP="0047400B">
      <w:pPr>
        <w:pStyle w:val="Header"/>
        <w:tabs>
          <w:tab w:val="clear" w:pos="4320"/>
          <w:tab w:val="clear" w:pos="8640"/>
          <w:tab w:val="left" w:pos="-1440"/>
          <w:tab w:val="left" w:pos="-720"/>
          <w:tab w:val="left" w:pos="0"/>
          <w:tab w:val="left" w:pos="720"/>
          <w:tab w:val="left" w:pos="1050"/>
          <w:tab w:val="left" w:pos="2160"/>
          <w:tab w:val="left" w:pos="5400"/>
        </w:tabs>
      </w:pPr>
      <w:r>
        <w:tab/>
        <w:t>SPC – Yong Zheng</w:t>
      </w:r>
      <w:r>
        <w:tab/>
      </w:r>
      <w:r>
        <w:tab/>
        <w:t>SPC - Colin Nicholson</w:t>
      </w:r>
      <w:r>
        <w:tab/>
      </w:r>
      <w:r>
        <w:tab/>
      </w:r>
      <w:r>
        <w:tab/>
      </w:r>
      <w:r>
        <w:tab/>
      </w:r>
    </w:p>
    <w:sectPr w:rsidR="00D230D8">
      <w:headerReference w:type="default" r:id="rId15"/>
      <w:footerReference w:type="even" r:id="rId16"/>
      <w:footerReference w:type="default" r:id="rId17"/>
      <w:endnotePr>
        <w:numFmt w:val="decimal"/>
      </w:endnotePr>
      <w:pgSz w:w="12240" w:h="15840"/>
      <w:pgMar w:top="540" w:right="720" w:bottom="810" w:left="1080" w:header="540" w:footer="81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22A47" w14:textId="77777777" w:rsidR="002D0859" w:rsidRDefault="002D0859">
      <w:r>
        <w:separator/>
      </w:r>
    </w:p>
  </w:endnote>
  <w:endnote w:type="continuationSeparator" w:id="0">
    <w:p w14:paraId="3151429F" w14:textId="77777777" w:rsidR="002D0859" w:rsidRDefault="002D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EECF5" w14:textId="77777777" w:rsidR="004659F0" w:rsidRDefault="004659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0CD3">
      <w:rPr>
        <w:rStyle w:val="PageNumber"/>
        <w:noProof/>
      </w:rPr>
      <w:t>3</w:t>
    </w:r>
    <w:r>
      <w:rPr>
        <w:rStyle w:val="PageNumber"/>
      </w:rPr>
      <w:fldChar w:fldCharType="end"/>
    </w:r>
  </w:p>
  <w:p w14:paraId="5D9EECF6" w14:textId="77777777" w:rsidR="004659F0" w:rsidRDefault="004659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8820"/>
      <w:gridCol w:w="1620"/>
    </w:tblGrid>
    <w:tr w:rsidR="004659F0" w14:paraId="5D9EECF9" w14:textId="77777777">
      <w:tc>
        <w:tcPr>
          <w:tcW w:w="8820" w:type="dxa"/>
        </w:tcPr>
        <w:p w14:paraId="5D9EECF7" w14:textId="1C31D4B7" w:rsidR="004659F0" w:rsidRPr="00014693" w:rsidRDefault="0096418F" w:rsidP="00FD049F">
          <w:pPr>
            <w:pStyle w:val="Footer"/>
            <w:ind w:right="360"/>
            <w:rPr>
              <w:rFonts w:ascii="Arial" w:hAnsi="Arial"/>
              <w:noProof/>
              <w:sz w:val="20"/>
            </w:rPr>
          </w:pPr>
          <w:r w:rsidRPr="0096418F">
            <w:rPr>
              <w:rFonts w:ascii="Arial" w:hAnsi="Arial"/>
              <w:sz w:val="20"/>
            </w:rPr>
            <w:t>18-</w:t>
          </w:r>
          <w:r w:rsidR="00FD049F">
            <w:rPr>
              <w:rFonts w:ascii="Arial" w:hAnsi="Arial"/>
              <w:sz w:val="20"/>
            </w:rPr>
            <w:t>062</w:t>
          </w:r>
          <w:r w:rsidRPr="0096418F">
            <w:rPr>
              <w:rFonts w:ascii="Arial" w:hAnsi="Arial"/>
              <w:sz w:val="20"/>
            </w:rPr>
            <w:t>_</w:t>
          </w:r>
          <w:r w:rsidR="00FD049F">
            <w:rPr>
              <w:rFonts w:ascii="Arial" w:hAnsi="Arial"/>
              <w:sz w:val="20"/>
            </w:rPr>
            <w:t>B10T(SPC)_and_</w:t>
          </w:r>
          <w:r w:rsidR="006F639D">
            <w:rPr>
              <w:rFonts w:ascii="Arial" w:hAnsi="Arial"/>
              <w:sz w:val="20"/>
            </w:rPr>
            <w:t>C28R</w:t>
          </w:r>
          <w:r w:rsidRPr="0096418F">
            <w:rPr>
              <w:rFonts w:ascii="Arial" w:hAnsi="Arial"/>
              <w:sz w:val="20"/>
            </w:rPr>
            <w:t>_0</w:t>
          </w:r>
          <w:r w:rsidR="00FD049F">
            <w:rPr>
              <w:rFonts w:ascii="Arial" w:hAnsi="Arial"/>
              <w:sz w:val="20"/>
            </w:rPr>
            <w:t>5</w:t>
          </w:r>
          <w:r w:rsidRPr="0096418F">
            <w:rPr>
              <w:rFonts w:ascii="Arial" w:hAnsi="Arial"/>
              <w:sz w:val="20"/>
            </w:rPr>
            <w:t>_</w:t>
          </w:r>
          <w:r w:rsidR="00FD049F">
            <w:rPr>
              <w:rFonts w:ascii="Arial" w:hAnsi="Arial"/>
              <w:sz w:val="20"/>
            </w:rPr>
            <w:t>01</w:t>
          </w:r>
          <w:r w:rsidRPr="0096418F">
            <w:rPr>
              <w:rFonts w:ascii="Arial" w:hAnsi="Arial"/>
              <w:sz w:val="20"/>
            </w:rPr>
            <w:t>_to_</w:t>
          </w:r>
          <w:r w:rsidR="00FD049F">
            <w:rPr>
              <w:rFonts w:ascii="Arial" w:hAnsi="Arial"/>
              <w:sz w:val="20"/>
            </w:rPr>
            <w:t>05_07</w:t>
          </w:r>
        </w:p>
      </w:tc>
      <w:tc>
        <w:tcPr>
          <w:tcW w:w="1620" w:type="dxa"/>
        </w:tcPr>
        <w:p w14:paraId="5D9EECF8" w14:textId="77777777" w:rsidR="004659F0" w:rsidRPr="00D113B5" w:rsidRDefault="004659F0">
          <w:pPr>
            <w:pStyle w:val="Footer"/>
            <w:jc w:val="right"/>
            <w:rPr>
              <w:rFonts w:ascii="Arial" w:hAnsi="Arial"/>
              <w:sz w:val="20"/>
            </w:rPr>
          </w:pPr>
          <w:r w:rsidRPr="00D113B5">
            <w:rPr>
              <w:rFonts w:ascii="Arial" w:hAnsi="Arial"/>
              <w:sz w:val="20"/>
            </w:rPr>
            <w:t xml:space="preserve">Page </w:t>
          </w:r>
          <w:r w:rsidRPr="00D113B5">
            <w:rPr>
              <w:rFonts w:ascii="Arial" w:hAnsi="Arial"/>
              <w:sz w:val="20"/>
            </w:rPr>
            <w:fldChar w:fldCharType="begin"/>
          </w:r>
          <w:r w:rsidRPr="00D113B5">
            <w:rPr>
              <w:rFonts w:ascii="Arial" w:hAnsi="Arial"/>
              <w:sz w:val="20"/>
            </w:rPr>
            <w:instrText xml:space="preserve"> PAGE </w:instrText>
          </w:r>
          <w:r w:rsidRPr="00D113B5">
            <w:rPr>
              <w:rFonts w:ascii="Arial" w:hAnsi="Arial"/>
              <w:sz w:val="20"/>
            </w:rPr>
            <w:fldChar w:fldCharType="separate"/>
          </w:r>
          <w:r w:rsidR="00B70EB1">
            <w:rPr>
              <w:rFonts w:ascii="Arial" w:hAnsi="Arial"/>
              <w:noProof/>
              <w:sz w:val="20"/>
            </w:rPr>
            <w:t>1</w:t>
          </w:r>
          <w:r w:rsidRPr="00D113B5">
            <w:rPr>
              <w:rFonts w:ascii="Arial" w:hAnsi="Arial"/>
              <w:sz w:val="20"/>
            </w:rPr>
            <w:fldChar w:fldCharType="end"/>
          </w:r>
          <w:r w:rsidRPr="00D113B5">
            <w:rPr>
              <w:rFonts w:ascii="Arial" w:hAnsi="Arial"/>
              <w:sz w:val="20"/>
            </w:rPr>
            <w:t xml:space="preserve"> of </w:t>
          </w:r>
          <w:r w:rsidRPr="00D113B5">
            <w:rPr>
              <w:rFonts w:ascii="Arial" w:hAnsi="Arial"/>
              <w:sz w:val="20"/>
            </w:rPr>
            <w:fldChar w:fldCharType="begin"/>
          </w:r>
          <w:r w:rsidRPr="00D113B5">
            <w:rPr>
              <w:rFonts w:ascii="Arial" w:hAnsi="Arial"/>
              <w:sz w:val="20"/>
            </w:rPr>
            <w:instrText xml:space="preserve"> NUMPAGES </w:instrText>
          </w:r>
          <w:r w:rsidRPr="00D113B5">
            <w:rPr>
              <w:rFonts w:ascii="Arial" w:hAnsi="Arial"/>
              <w:sz w:val="20"/>
            </w:rPr>
            <w:fldChar w:fldCharType="separate"/>
          </w:r>
          <w:r w:rsidR="00B70EB1">
            <w:rPr>
              <w:rFonts w:ascii="Arial" w:hAnsi="Arial"/>
              <w:noProof/>
              <w:sz w:val="20"/>
            </w:rPr>
            <w:t>3</w:t>
          </w:r>
          <w:r w:rsidRPr="00D113B5">
            <w:rPr>
              <w:rFonts w:ascii="Arial" w:hAnsi="Arial"/>
              <w:sz w:val="20"/>
            </w:rPr>
            <w:fldChar w:fldCharType="end"/>
          </w:r>
        </w:p>
      </w:tc>
    </w:tr>
  </w:tbl>
  <w:p w14:paraId="5D9EECFA" w14:textId="77777777" w:rsidR="004659F0" w:rsidRDefault="004659F0">
    <w:pPr>
      <w:pStyle w:val="Footer"/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967F0" w14:textId="77777777" w:rsidR="002D0859" w:rsidRDefault="002D0859">
      <w:r>
        <w:separator/>
      </w:r>
    </w:p>
  </w:footnote>
  <w:footnote w:type="continuationSeparator" w:id="0">
    <w:p w14:paraId="4AF2237D" w14:textId="77777777" w:rsidR="002D0859" w:rsidRDefault="002D0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7830"/>
      <w:gridCol w:w="810"/>
      <w:gridCol w:w="1800"/>
    </w:tblGrid>
    <w:tr w:rsidR="004659F0" w14:paraId="5D9EECF3" w14:textId="77777777">
      <w:trPr>
        <w:cantSplit/>
        <w:trHeight w:val="585"/>
      </w:trPr>
      <w:tc>
        <w:tcPr>
          <w:tcW w:w="7830" w:type="dxa"/>
          <w:tcBorders>
            <w:bottom w:val="nil"/>
          </w:tcBorders>
          <w:vAlign w:val="center"/>
        </w:tcPr>
        <w:p w14:paraId="5D9EECF0" w14:textId="77777777" w:rsidR="004659F0" w:rsidRDefault="004659F0">
          <w:pPr>
            <w:pStyle w:val="Header"/>
            <w:jc w:val="center"/>
            <w:rPr>
              <w:rFonts w:ascii="Arial" w:hAnsi="Arial"/>
              <w:sz w:val="36"/>
            </w:rPr>
          </w:pPr>
          <w:r>
            <w:rPr>
              <w:rFonts w:ascii="Arial" w:hAnsi="Arial"/>
              <w:b/>
              <w:sz w:val="36"/>
            </w:rPr>
            <w:t>TEMPORARY OPERATING INSTRUCTION</w:t>
          </w:r>
          <w:r w:rsidR="00443B4F">
            <w:rPr>
              <w:rFonts w:ascii="Arial" w:hAnsi="Arial"/>
              <w:b/>
              <w:sz w:val="36"/>
            </w:rPr>
            <w:t xml:space="preserve"> </w:t>
          </w:r>
        </w:p>
      </w:tc>
      <w:tc>
        <w:tcPr>
          <w:tcW w:w="810" w:type="dxa"/>
          <w:tcBorders>
            <w:bottom w:val="nil"/>
          </w:tcBorders>
          <w:vAlign w:val="center"/>
        </w:tcPr>
        <w:p w14:paraId="5D9EECF1" w14:textId="77777777" w:rsidR="004659F0" w:rsidRDefault="004659F0">
          <w:pPr>
            <w:pStyle w:val="Header"/>
            <w:jc w:val="center"/>
            <w:rPr>
              <w:rFonts w:ascii="Arial" w:hAnsi="Arial"/>
              <w:b/>
              <w:sz w:val="36"/>
            </w:rPr>
          </w:pPr>
          <w:r>
            <w:rPr>
              <w:rFonts w:ascii="Arial" w:hAnsi="Arial"/>
              <w:b/>
              <w:sz w:val="36"/>
            </w:rPr>
            <w:t>No.</w:t>
          </w:r>
        </w:p>
      </w:tc>
      <w:tc>
        <w:tcPr>
          <w:tcW w:w="1800" w:type="dxa"/>
          <w:tcBorders>
            <w:bottom w:val="nil"/>
          </w:tcBorders>
          <w:vAlign w:val="center"/>
        </w:tcPr>
        <w:p w14:paraId="5D9EECF2" w14:textId="7A8EBC27" w:rsidR="007674CC" w:rsidRPr="00014693" w:rsidRDefault="0096418F" w:rsidP="00FD049F">
          <w:pPr>
            <w:pStyle w:val="Header"/>
            <w:rPr>
              <w:rFonts w:ascii="Arial" w:hAnsi="Arial"/>
              <w:b/>
              <w:sz w:val="36"/>
              <w:szCs w:val="36"/>
            </w:rPr>
          </w:pPr>
          <w:r>
            <w:rPr>
              <w:rFonts w:ascii="Arial" w:hAnsi="Arial"/>
              <w:b/>
              <w:sz w:val="36"/>
              <w:szCs w:val="36"/>
            </w:rPr>
            <w:t>18-</w:t>
          </w:r>
          <w:r w:rsidR="006F639D">
            <w:rPr>
              <w:rFonts w:ascii="Arial" w:hAnsi="Arial"/>
              <w:b/>
              <w:sz w:val="36"/>
              <w:szCs w:val="36"/>
            </w:rPr>
            <w:t>0</w:t>
          </w:r>
          <w:r w:rsidR="00FD049F">
            <w:rPr>
              <w:rFonts w:ascii="Arial" w:hAnsi="Arial"/>
              <w:b/>
              <w:sz w:val="36"/>
              <w:szCs w:val="36"/>
            </w:rPr>
            <w:t>62</w:t>
          </w:r>
        </w:p>
      </w:tc>
    </w:tr>
  </w:tbl>
  <w:p w14:paraId="5D9EECF4" w14:textId="77777777" w:rsidR="004659F0" w:rsidRDefault="004659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1CA3"/>
    <w:multiLevelType w:val="hybridMultilevel"/>
    <w:tmpl w:val="4A923D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E20C64"/>
    <w:multiLevelType w:val="multilevel"/>
    <w:tmpl w:val="E662D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F7831CE"/>
    <w:multiLevelType w:val="hybridMultilevel"/>
    <w:tmpl w:val="2138CD2C"/>
    <w:lvl w:ilvl="0" w:tplc="BAA4BB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32464C"/>
    <w:multiLevelType w:val="hybridMultilevel"/>
    <w:tmpl w:val="E9CCD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EE91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7521BD"/>
    <w:multiLevelType w:val="hybridMultilevel"/>
    <w:tmpl w:val="32B0D4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B13755"/>
    <w:multiLevelType w:val="hybridMultilevel"/>
    <w:tmpl w:val="66B47D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83559"/>
    <w:multiLevelType w:val="hybridMultilevel"/>
    <w:tmpl w:val="A35A5C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8635CA"/>
    <w:multiLevelType w:val="hybridMultilevel"/>
    <w:tmpl w:val="59F20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2B30AE"/>
    <w:multiLevelType w:val="hybridMultilevel"/>
    <w:tmpl w:val="66B6CF8E"/>
    <w:lvl w:ilvl="0" w:tplc="0FAEED70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2E5867"/>
    <w:multiLevelType w:val="hybridMultilevel"/>
    <w:tmpl w:val="497471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201DC5"/>
    <w:multiLevelType w:val="hybridMultilevel"/>
    <w:tmpl w:val="BA1AF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E252C"/>
    <w:multiLevelType w:val="hybridMultilevel"/>
    <w:tmpl w:val="6F1C1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804495"/>
    <w:multiLevelType w:val="hybridMultilevel"/>
    <w:tmpl w:val="6FFC7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FF23B5"/>
    <w:multiLevelType w:val="hybridMultilevel"/>
    <w:tmpl w:val="2CDA1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511D27"/>
    <w:multiLevelType w:val="hybridMultilevel"/>
    <w:tmpl w:val="34C264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D544CB"/>
    <w:multiLevelType w:val="hybridMultilevel"/>
    <w:tmpl w:val="F9D4DAC6"/>
    <w:lvl w:ilvl="0" w:tplc="5024D7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C0AE6"/>
    <w:multiLevelType w:val="hybridMultilevel"/>
    <w:tmpl w:val="60B22750"/>
    <w:lvl w:ilvl="0" w:tplc="FD2080B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52021"/>
    <w:multiLevelType w:val="hybridMultilevel"/>
    <w:tmpl w:val="B456D728"/>
    <w:lvl w:ilvl="0" w:tplc="9A0E85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A2D74C1"/>
    <w:multiLevelType w:val="hybridMultilevel"/>
    <w:tmpl w:val="E57C49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466244"/>
    <w:multiLevelType w:val="hybridMultilevel"/>
    <w:tmpl w:val="C43E2012"/>
    <w:lvl w:ilvl="0" w:tplc="EAA0C2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9F32CE"/>
    <w:multiLevelType w:val="multilevel"/>
    <w:tmpl w:val="3A403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580F11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1FD46B6"/>
    <w:multiLevelType w:val="hybridMultilevel"/>
    <w:tmpl w:val="15469F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8"/>
  </w:num>
  <w:num w:numId="4">
    <w:abstractNumId w:val="4"/>
  </w:num>
  <w:num w:numId="5">
    <w:abstractNumId w:val="12"/>
  </w:num>
  <w:num w:numId="6">
    <w:abstractNumId w:val="22"/>
  </w:num>
  <w:num w:numId="7">
    <w:abstractNumId w:val="6"/>
  </w:num>
  <w:num w:numId="8">
    <w:abstractNumId w:val="2"/>
  </w:num>
  <w:num w:numId="9">
    <w:abstractNumId w:val="13"/>
  </w:num>
  <w:num w:numId="10">
    <w:abstractNumId w:val="0"/>
  </w:num>
  <w:num w:numId="11">
    <w:abstractNumId w:val="14"/>
  </w:num>
  <w:num w:numId="12">
    <w:abstractNumId w:val="20"/>
  </w:num>
  <w:num w:numId="13">
    <w:abstractNumId w:val="1"/>
  </w:num>
  <w:num w:numId="14">
    <w:abstractNumId w:val="9"/>
  </w:num>
  <w:num w:numId="15">
    <w:abstractNumId w:val="19"/>
  </w:num>
  <w:num w:numId="16">
    <w:abstractNumId w:val="16"/>
  </w:num>
  <w:num w:numId="17">
    <w:abstractNumId w:val="15"/>
  </w:num>
  <w:num w:numId="18">
    <w:abstractNumId w:val="11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C6F"/>
    <w:rsid w:val="0000063D"/>
    <w:rsid w:val="0000139B"/>
    <w:rsid w:val="00001433"/>
    <w:rsid w:val="00002F76"/>
    <w:rsid w:val="000038E4"/>
    <w:rsid w:val="000050F8"/>
    <w:rsid w:val="00005782"/>
    <w:rsid w:val="000061B3"/>
    <w:rsid w:val="0000668B"/>
    <w:rsid w:val="00010FAD"/>
    <w:rsid w:val="0001151C"/>
    <w:rsid w:val="00011C17"/>
    <w:rsid w:val="00011D34"/>
    <w:rsid w:val="00012031"/>
    <w:rsid w:val="00014159"/>
    <w:rsid w:val="00014693"/>
    <w:rsid w:val="00015251"/>
    <w:rsid w:val="00015D27"/>
    <w:rsid w:val="00016E44"/>
    <w:rsid w:val="00017568"/>
    <w:rsid w:val="00020007"/>
    <w:rsid w:val="000204F1"/>
    <w:rsid w:val="00021C4D"/>
    <w:rsid w:val="00021F18"/>
    <w:rsid w:val="00021FC6"/>
    <w:rsid w:val="00022249"/>
    <w:rsid w:val="000241A4"/>
    <w:rsid w:val="0002621B"/>
    <w:rsid w:val="00026E1D"/>
    <w:rsid w:val="00027C31"/>
    <w:rsid w:val="000300EF"/>
    <w:rsid w:val="00030890"/>
    <w:rsid w:val="00030919"/>
    <w:rsid w:val="0003097B"/>
    <w:rsid w:val="00032725"/>
    <w:rsid w:val="00034C46"/>
    <w:rsid w:val="000377BA"/>
    <w:rsid w:val="00037D62"/>
    <w:rsid w:val="00041942"/>
    <w:rsid w:val="00042DB9"/>
    <w:rsid w:val="000438F6"/>
    <w:rsid w:val="00050063"/>
    <w:rsid w:val="00050EF9"/>
    <w:rsid w:val="000515A2"/>
    <w:rsid w:val="0005255F"/>
    <w:rsid w:val="00052980"/>
    <w:rsid w:val="0005345D"/>
    <w:rsid w:val="00053A4F"/>
    <w:rsid w:val="00055B64"/>
    <w:rsid w:val="0005665E"/>
    <w:rsid w:val="00057A18"/>
    <w:rsid w:val="00057EAE"/>
    <w:rsid w:val="00060492"/>
    <w:rsid w:val="00060BE0"/>
    <w:rsid w:val="000617C3"/>
    <w:rsid w:val="0006182D"/>
    <w:rsid w:val="00062A38"/>
    <w:rsid w:val="0006310C"/>
    <w:rsid w:val="00065095"/>
    <w:rsid w:val="00065478"/>
    <w:rsid w:val="00065650"/>
    <w:rsid w:val="0006653F"/>
    <w:rsid w:val="00066743"/>
    <w:rsid w:val="00070D92"/>
    <w:rsid w:val="000710A8"/>
    <w:rsid w:val="000727C6"/>
    <w:rsid w:val="000744E0"/>
    <w:rsid w:val="00074D18"/>
    <w:rsid w:val="00075199"/>
    <w:rsid w:val="0007577D"/>
    <w:rsid w:val="00076881"/>
    <w:rsid w:val="00077405"/>
    <w:rsid w:val="00080719"/>
    <w:rsid w:val="00080A7B"/>
    <w:rsid w:val="000817EB"/>
    <w:rsid w:val="00081C3F"/>
    <w:rsid w:val="00081C8B"/>
    <w:rsid w:val="00082F9B"/>
    <w:rsid w:val="00083061"/>
    <w:rsid w:val="00083293"/>
    <w:rsid w:val="00083D67"/>
    <w:rsid w:val="00083FBC"/>
    <w:rsid w:val="00084BA8"/>
    <w:rsid w:val="00085BC2"/>
    <w:rsid w:val="000861F1"/>
    <w:rsid w:val="0008686F"/>
    <w:rsid w:val="00090AE5"/>
    <w:rsid w:val="00091411"/>
    <w:rsid w:val="00091FFB"/>
    <w:rsid w:val="00092377"/>
    <w:rsid w:val="00092A1A"/>
    <w:rsid w:val="0009323E"/>
    <w:rsid w:val="000947C3"/>
    <w:rsid w:val="00095AB6"/>
    <w:rsid w:val="00097B12"/>
    <w:rsid w:val="00097D9D"/>
    <w:rsid w:val="000A13C0"/>
    <w:rsid w:val="000A1878"/>
    <w:rsid w:val="000A1FC9"/>
    <w:rsid w:val="000A26A0"/>
    <w:rsid w:val="000A2F5D"/>
    <w:rsid w:val="000A32F5"/>
    <w:rsid w:val="000A4A43"/>
    <w:rsid w:val="000A4EC6"/>
    <w:rsid w:val="000A5762"/>
    <w:rsid w:val="000A6E38"/>
    <w:rsid w:val="000A6F6D"/>
    <w:rsid w:val="000A7019"/>
    <w:rsid w:val="000A71A4"/>
    <w:rsid w:val="000B1110"/>
    <w:rsid w:val="000B43B1"/>
    <w:rsid w:val="000B50B6"/>
    <w:rsid w:val="000C0BBA"/>
    <w:rsid w:val="000C1612"/>
    <w:rsid w:val="000C1B51"/>
    <w:rsid w:val="000C3F38"/>
    <w:rsid w:val="000C4950"/>
    <w:rsid w:val="000C5932"/>
    <w:rsid w:val="000C6568"/>
    <w:rsid w:val="000D1372"/>
    <w:rsid w:val="000D13EB"/>
    <w:rsid w:val="000D1C48"/>
    <w:rsid w:val="000D340B"/>
    <w:rsid w:val="000D3F62"/>
    <w:rsid w:val="000D43C5"/>
    <w:rsid w:val="000D5BD6"/>
    <w:rsid w:val="000D5F14"/>
    <w:rsid w:val="000D785F"/>
    <w:rsid w:val="000D79C0"/>
    <w:rsid w:val="000D7B2A"/>
    <w:rsid w:val="000D7DF7"/>
    <w:rsid w:val="000E3594"/>
    <w:rsid w:val="000E6035"/>
    <w:rsid w:val="000E6B98"/>
    <w:rsid w:val="000E775C"/>
    <w:rsid w:val="000F09DC"/>
    <w:rsid w:val="000F13E0"/>
    <w:rsid w:val="000F2455"/>
    <w:rsid w:val="000F251A"/>
    <w:rsid w:val="000F538E"/>
    <w:rsid w:val="000F5B37"/>
    <w:rsid w:val="000F65D2"/>
    <w:rsid w:val="000F6C32"/>
    <w:rsid w:val="000F7617"/>
    <w:rsid w:val="000F7A02"/>
    <w:rsid w:val="00100D8C"/>
    <w:rsid w:val="001022B5"/>
    <w:rsid w:val="00103145"/>
    <w:rsid w:val="001060B9"/>
    <w:rsid w:val="00106199"/>
    <w:rsid w:val="001061AB"/>
    <w:rsid w:val="00106453"/>
    <w:rsid w:val="00106A29"/>
    <w:rsid w:val="00106AEF"/>
    <w:rsid w:val="0010753C"/>
    <w:rsid w:val="00110256"/>
    <w:rsid w:val="0011036F"/>
    <w:rsid w:val="00112510"/>
    <w:rsid w:val="00114580"/>
    <w:rsid w:val="0011578F"/>
    <w:rsid w:val="001157F8"/>
    <w:rsid w:val="00116B5C"/>
    <w:rsid w:val="001203A8"/>
    <w:rsid w:val="00120411"/>
    <w:rsid w:val="00120674"/>
    <w:rsid w:val="00121CA9"/>
    <w:rsid w:val="001230E5"/>
    <w:rsid w:val="0012577B"/>
    <w:rsid w:val="001262F5"/>
    <w:rsid w:val="0012674C"/>
    <w:rsid w:val="00127ED7"/>
    <w:rsid w:val="00127F25"/>
    <w:rsid w:val="00130A1A"/>
    <w:rsid w:val="001312B1"/>
    <w:rsid w:val="00131B2A"/>
    <w:rsid w:val="0013209C"/>
    <w:rsid w:val="00132A8B"/>
    <w:rsid w:val="001341B5"/>
    <w:rsid w:val="00135817"/>
    <w:rsid w:val="00136691"/>
    <w:rsid w:val="00136FF1"/>
    <w:rsid w:val="001412D1"/>
    <w:rsid w:val="00143E3E"/>
    <w:rsid w:val="00145289"/>
    <w:rsid w:val="0014635F"/>
    <w:rsid w:val="00150B00"/>
    <w:rsid w:val="00151D58"/>
    <w:rsid w:val="001542EF"/>
    <w:rsid w:val="0015450F"/>
    <w:rsid w:val="001601E6"/>
    <w:rsid w:val="001601EF"/>
    <w:rsid w:val="00160229"/>
    <w:rsid w:val="00160371"/>
    <w:rsid w:val="00160DDD"/>
    <w:rsid w:val="001612FA"/>
    <w:rsid w:val="0016416F"/>
    <w:rsid w:val="0016498D"/>
    <w:rsid w:val="001664C1"/>
    <w:rsid w:val="001675EC"/>
    <w:rsid w:val="001679AE"/>
    <w:rsid w:val="00170513"/>
    <w:rsid w:val="001720C4"/>
    <w:rsid w:val="00172447"/>
    <w:rsid w:val="00172F7D"/>
    <w:rsid w:val="00173BAD"/>
    <w:rsid w:val="00176DE1"/>
    <w:rsid w:val="00176FF1"/>
    <w:rsid w:val="00177418"/>
    <w:rsid w:val="00177A0B"/>
    <w:rsid w:val="00177CCE"/>
    <w:rsid w:val="0018022C"/>
    <w:rsid w:val="00180310"/>
    <w:rsid w:val="00181359"/>
    <w:rsid w:val="00183174"/>
    <w:rsid w:val="00183EA1"/>
    <w:rsid w:val="00184932"/>
    <w:rsid w:val="001858A3"/>
    <w:rsid w:val="00187778"/>
    <w:rsid w:val="00191C6F"/>
    <w:rsid w:val="001923E1"/>
    <w:rsid w:val="00194170"/>
    <w:rsid w:val="00195499"/>
    <w:rsid w:val="001968EC"/>
    <w:rsid w:val="00197176"/>
    <w:rsid w:val="0019740E"/>
    <w:rsid w:val="001A09F8"/>
    <w:rsid w:val="001A17A8"/>
    <w:rsid w:val="001A289C"/>
    <w:rsid w:val="001A3289"/>
    <w:rsid w:val="001A3794"/>
    <w:rsid w:val="001A5197"/>
    <w:rsid w:val="001A52D8"/>
    <w:rsid w:val="001A5A12"/>
    <w:rsid w:val="001B059C"/>
    <w:rsid w:val="001B1416"/>
    <w:rsid w:val="001B1484"/>
    <w:rsid w:val="001B14CD"/>
    <w:rsid w:val="001B2BA1"/>
    <w:rsid w:val="001B3652"/>
    <w:rsid w:val="001B4B4D"/>
    <w:rsid w:val="001B5DC3"/>
    <w:rsid w:val="001B60C0"/>
    <w:rsid w:val="001B6481"/>
    <w:rsid w:val="001B65D7"/>
    <w:rsid w:val="001B6977"/>
    <w:rsid w:val="001B69DE"/>
    <w:rsid w:val="001B73F5"/>
    <w:rsid w:val="001B760F"/>
    <w:rsid w:val="001C023C"/>
    <w:rsid w:val="001C05A8"/>
    <w:rsid w:val="001C1B14"/>
    <w:rsid w:val="001C283F"/>
    <w:rsid w:val="001C2F53"/>
    <w:rsid w:val="001C5E6C"/>
    <w:rsid w:val="001C704B"/>
    <w:rsid w:val="001C75FC"/>
    <w:rsid w:val="001D08CA"/>
    <w:rsid w:val="001D1B4D"/>
    <w:rsid w:val="001D27BF"/>
    <w:rsid w:val="001D2C6F"/>
    <w:rsid w:val="001D3B37"/>
    <w:rsid w:val="001D4080"/>
    <w:rsid w:val="001D56C0"/>
    <w:rsid w:val="001D6ACA"/>
    <w:rsid w:val="001E1A42"/>
    <w:rsid w:val="001E1B29"/>
    <w:rsid w:val="001E3CCF"/>
    <w:rsid w:val="001E40FB"/>
    <w:rsid w:val="001E4E36"/>
    <w:rsid w:val="001E59B7"/>
    <w:rsid w:val="001E6656"/>
    <w:rsid w:val="001F0432"/>
    <w:rsid w:val="001F1DE5"/>
    <w:rsid w:val="001F24BE"/>
    <w:rsid w:val="001F34F6"/>
    <w:rsid w:val="001F4940"/>
    <w:rsid w:val="001F6D99"/>
    <w:rsid w:val="002033D3"/>
    <w:rsid w:val="00203C74"/>
    <w:rsid w:val="00204843"/>
    <w:rsid w:val="00211524"/>
    <w:rsid w:val="00211814"/>
    <w:rsid w:val="00213F22"/>
    <w:rsid w:val="00214C16"/>
    <w:rsid w:val="00215BFD"/>
    <w:rsid w:val="00217010"/>
    <w:rsid w:val="00217841"/>
    <w:rsid w:val="00217A56"/>
    <w:rsid w:val="00217D86"/>
    <w:rsid w:val="0022077A"/>
    <w:rsid w:val="0022223D"/>
    <w:rsid w:val="00223910"/>
    <w:rsid w:val="002248FD"/>
    <w:rsid w:val="002256AB"/>
    <w:rsid w:val="00226CBE"/>
    <w:rsid w:val="00227331"/>
    <w:rsid w:val="00227FC6"/>
    <w:rsid w:val="00230403"/>
    <w:rsid w:val="00231AA5"/>
    <w:rsid w:val="00233CC2"/>
    <w:rsid w:val="00234101"/>
    <w:rsid w:val="00234887"/>
    <w:rsid w:val="00236E0D"/>
    <w:rsid w:val="00236EB4"/>
    <w:rsid w:val="002409E9"/>
    <w:rsid w:val="00241666"/>
    <w:rsid w:val="002421A8"/>
    <w:rsid w:val="0024486B"/>
    <w:rsid w:val="00247833"/>
    <w:rsid w:val="00251DD3"/>
    <w:rsid w:val="00254178"/>
    <w:rsid w:val="002542F3"/>
    <w:rsid w:val="00254E02"/>
    <w:rsid w:val="00254EEF"/>
    <w:rsid w:val="00255143"/>
    <w:rsid w:val="002559B4"/>
    <w:rsid w:val="002561D3"/>
    <w:rsid w:val="002566D3"/>
    <w:rsid w:val="00256B14"/>
    <w:rsid w:val="00256DEF"/>
    <w:rsid w:val="00257771"/>
    <w:rsid w:val="00257B11"/>
    <w:rsid w:val="00260FC7"/>
    <w:rsid w:val="00265F31"/>
    <w:rsid w:val="0026744C"/>
    <w:rsid w:val="0027030B"/>
    <w:rsid w:val="00270C00"/>
    <w:rsid w:val="00270E3D"/>
    <w:rsid w:val="0027189A"/>
    <w:rsid w:val="0027284F"/>
    <w:rsid w:val="00273544"/>
    <w:rsid w:val="0027385F"/>
    <w:rsid w:val="002740C4"/>
    <w:rsid w:val="00274F8D"/>
    <w:rsid w:val="002803B4"/>
    <w:rsid w:val="00280D62"/>
    <w:rsid w:val="00283A8A"/>
    <w:rsid w:val="00284CA4"/>
    <w:rsid w:val="00284CBF"/>
    <w:rsid w:val="00285B7E"/>
    <w:rsid w:val="00295683"/>
    <w:rsid w:val="00295E62"/>
    <w:rsid w:val="00297335"/>
    <w:rsid w:val="002974FA"/>
    <w:rsid w:val="002976EF"/>
    <w:rsid w:val="002A0851"/>
    <w:rsid w:val="002A346B"/>
    <w:rsid w:val="002A39AB"/>
    <w:rsid w:val="002A3C6D"/>
    <w:rsid w:val="002A4842"/>
    <w:rsid w:val="002A4847"/>
    <w:rsid w:val="002A6A14"/>
    <w:rsid w:val="002A75A8"/>
    <w:rsid w:val="002B0651"/>
    <w:rsid w:val="002B08C0"/>
    <w:rsid w:val="002B1C0F"/>
    <w:rsid w:val="002B1E1D"/>
    <w:rsid w:val="002B3CE3"/>
    <w:rsid w:val="002B4ADD"/>
    <w:rsid w:val="002B4F24"/>
    <w:rsid w:val="002B5DF0"/>
    <w:rsid w:val="002C0ACA"/>
    <w:rsid w:val="002C0BD1"/>
    <w:rsid w:val="002C12E4"/>
    <w:rsid w:val="002C2477"/>
    <w:rsid w:val="002C284C"/>
    <w:rsid w:val="002C2CB7"/>
    <w:rsid w:val="002C4169"/>
    <w:rsid w:val="002C44A5"/>
    <w:rsid w:val="002C5905"/>
    <w:rsid w:val="002C6D2C"/>
    <w:rsid w:val="002C7B28"/>
    <w:rsid w:val="002D0859"/>
    <w:rsid w:val="002D0BB9"/>
    <w:rsid w:val="002D0CD3"/>
    <w:rsid w:val="002D19CF"/>
    <w:rsid w:val="002D274D"/>
    <w:rsid w:val="002D4769"/>
    <w:rsid w:val="002D4887"/>
    <w:rsid w:val="002D72FA"/>
    <w:rsid w:val="002D7DC3"/>
    <w:rsid w:val="002E00B0"/>
    <w:rsid w:val="002E1994"/>
    <w:rsid w:val="002E3584"/>
    <w:rsid w:val="002E48CD"/>
    <w:rsid w:val="002E4D25"/>
    <w:rsid w:val="002E4DB1"/>
    <w:rsid w:val="002E6BD3"/>
    <w:rsid w:val="002E6D78"/>
    <w:rsid w:val="002E7B8B"/>
    <w:rsid w:val="002E7C41"/>
    <w:rsid w:val="002E7D9B"/>
    <w:rsid w:val="002E7FF8"/>
    <w:rsid w:val="002F0691"/>
    <w:rsid w:val="002F178A"/>
    <w:rsid w:val="002F1F76"/>
    <w:rsid w:val="002F355B"/>
    <w:rsid w:val="002F557B"/>
    <w:rsid w:val="002F6586"/>
    <w:rsid w:val="002F7B89"/>
    <w:rsid w:val="00300075"/>
    <w:rsid w:val="00300ABC"/>
    <w:rsid w:val="0030226C"/>
    <w:rsid w:val="00305BB6"/>
    <w:rsid w:val="00306E49"/>
    <w:rsid w:val="00307DE6"/>
    <w:rsid w:val="003107CA"/>
    <w:rsid w:val="00310CB0"/>
    <w:rsid w:val="003117F8"/>
    <w:rsid w:val="00313059"/>
    <w:rsid w:val="003140E5"/>
    <w:rsid w:val="0031416D"/>
    <w:rsid w:val="00315772"/>
    <w:rsid w:val="00316568"/>
    <w:rsid w:val="00317217"/>
    <w:rsid w:val="00317E09"/>
    <w:rsid w:val="00321369"/>
    <w:rsid w:val="00323373"/>
    <w:rsid w:val="003237A1"/>
    <w:rsid w:val="00324C3E"/>
    <w:rsid w:val="00324D9F"/>
    <w:rsid w:val="00325AD1"/>
    <w:rsid w:val="00327110"/>
    <w:rsid w:val="0033083A"/>
    <w:rsid w:val="00330AB0"/>
    <w:rsid w:val="00330BDC"/>
    <w:rsid w:val="00331634"/>
    <w:rsid w:val="003331D8"/>
    <w:rsid w:val="003339B2"/>
    <w:rsid w:val="00335B62"/>
    <w:rsid w:val="00336FA5"/>
    <w:rsid w:val="00337982"/>
    <w:rsid w:val="00341071"/>
    <w:rsid w:val="0034245C"/>
    <w:rsid w:val="003424D1"/>
    <w:rsid w:val="0034384D"/>
    <w:rsid w:val="00343F2B"/>
    <w:rsid w:val="00344F69"/>
    <w:rsid w:val="0034582E"/>
    <w:rsid w:val="00345BCF"/>
    <w:rsid w:val="00347452"/>
    <w:rsid w:val="00347AEF"/>
    <w:rsid w:val="003506D2"/>
    <w:rsid w:val="00351378"/>
    <w:rsid w:val="003521CF"/>
    <w:rsid w:val="00352770"/>
    <w:rsid w:val="00355F63"/>
    <w:rsid w:val="00355F96"/>
    <w:rsid w:val="00360B46"/>
    <w:rsid w:val="0036138C"/>
    <w:rsid w:val="00363367"/>
    <w:rsid w:val="0036571F"/>
    <w:rsid w:val="00365A09"/>
    <w:rsid w:val="0036671C"/>
    <w:rsid w:val="0036754D"/>
    <w:rsid w:val="00370865"/>
    <w:rsid w:val="00373CAE"/>
    <w:rsid w:val="0037476E"/>
    <w:rsid w:val="003751AC"/>
    <w:rsid w:val="00375D36"/>
    <w:rsid w:val="00377495"/>
    <w:rsid w:val="00377918"/>
    <w:rsid w:val="0038244A"/>
    <w:rsid w:val="003825FC"/>
    <w:rsid w:val="00382636"/>
    <w:rsid w:val="00383D92"/>
    <w:rsid w:val="00383EA1"/>
    <w:rsid w:val="0038439E"/>
    <w:rsid w:val="003843FD"/>
    <w:rsid w:val="00385262"/>
    <w:rsid w:val="003856BA"/>
    <w:rsid w:val="0038626F"/>
    <w:rsid w:val="003875C0"/>
    <w:rsid w:val="00391B33"/>
    <w:rsid w:val="00391C2F"/>
    <w:rsid w:val="00391DFB"/>
    <w:rsid w:val="00391F2A"/>
    <w:rsid w:val="00392DA2"/>
    <w:rsid w:val="00393A33"/>
    <w:rsid w:val="0039594B"/>
    <w:rsid w:val="00396906"/>
    <w:rsid w:val="003A1110"/>
    <w:rsid w:val="003A1F1E"/>
    <w:rsid w:val="003A2464"/>
    <w:rsid w:val="003A2CB1"/>
    <w:rsid w:val="003A4B9F"/>
    <w:rsid w:val="003A5470"/>
    <w:rsid w:val="003A5A7F"/>
    <w:rsid w:val="003B04F5"/>
    <w:rsid w:val="003B0B78"/>
    <w:rsid w:val="003B0E61"/>
    <w:rsid w:val="003B198F"/>
    <w:rsid w:val="003B2135"/>
    <w:rsid w:val="003B2B20"/>
    <w:rsid w:val="003B2E82"/>
    <w:rsid w:val="003B40F3"/>
    <w:rsid w:val="003B5251"/>
    <w:rsid w:val="003B5463"/>
    <w:rsid w:val="003B6C57"/>
    <w:rsid w:val="003B7BEA"/>
    <w:rsid w:val="003C08CC"/>
    <w:rsid w:val="003C0E3C"/>
    <w:rsid w:val="003C21AF"/>
    <w:rsid w:val="003C22C6"/>
    <w:rsid w:val="003C2CAD"/>
    <w:rsid w:val="003C484D"/>
    <w:rsid w:val="003C660B"/>
    <w:rsid w:val="003C6FD7"/>
    <w:rsid w:val="003C72E9"/>
    <w:rsid w:val="003C7844"/>
    <w:rsid w:val="003D0B4A"/>
    <w:rsid w:val="003D0F62"/>
    <w:rsid w:val="003D28FF"/>
    <w:rsid w:val="003D3A6B"/>
    <w:rsid w:val="003D476B"/>
    <w:rsid w:val="003D5C17"/>
    <w:rsid w:val="003D6AB1"/>
    <w:rsid w:val="003E101D"/>
    <w:rsid w:val="003E12E7"/>
    <w:rsid w:val="003E1C9E"/>
    <w:rsid w:val="003E2694"/>
    <w:rsid w:val="003E2989"/>
    <w:rsid w:val="003E3782"/>
    <w:rsid w:val="003E6088"/>
    <w:rsid w:val="003E612C"/>
    <w:rsid w:val="003E6644"/>
    <w:rsid w:val="003E6742"/>
    <w:rsid w:val="003E6936"/>
    <w:rsid w:val="003F35B4"/>
    <w:rsid w:val="003F5CAC"/>
    <w:rsid w:val="003F613E"/>
    <w:rsid w:val="003F62CD"/>
    <w:rsid w:val="003F6F18"/>
    <w:rsid w:val="0040195E"/>
    <w:rsid w:val="00402736"/>
    <w:rsid w:val="00406AAF"/>
    <w:rsid w:val="00407213"/>
    <w:rsid w:val="004123E4"/>
    <w:rsid w:val="0041546D"/>
    <w:rsid w:val="00415879"/>
    <w:rsid w:val="00415A82"/>
    <w:rsid w:val="00415E85"/>
    <w:rsid w:val="00417511"/>
    <w:rsid w:val="00417A01"/>
    <w:rsid w:val="004202AB"/>
    <w:rsid w:val="00420AB3"/>
    <w:rsid w:val="00421562"/>
    <w:rsid w:val="0042214E"/>
    <w:rsid w:val="004229B6"/>
    <w:rsid w:val="0042395A"/>
    <w:rsid w:val="004241D6"/>
    <w:rsid w:val="00426B1B"/>
    <w:rsid w:val="00426FE6"/>
    <w:rsid w:val="0042738F"/>
    <w:rsid w:val="00430E9B"/>
    <w:rsid w:val="0043291B"/>
    <w:rsid w:val="00433628"/>
    <w:rsid w:val="004349ED"/>
    <w:rsid w:val="004357D8"/>
    <w:rsid w:val="004359B7"/>
    <w:rsid w:val="00440311"/>
    <w:rsid w:val="0044090A"/>
    <w:rsid w:val="00440F76"/>
    <w:rsid w:val="00442483"/>
    <w:rsid w:val="00443516"/>
    <w:rsid w:val="004437F0"/>
    <w:rsid w:val="0044388D"/>
    <w:rsid w:val="00443B4F"/>
    <w:rsid w:val="00443C94"/>
    <w:rsid w:val="0044428F"/>
    <w:rsid w:val="004442A0"/>
    <w:rsid w:val="0044472E"/>
    <w:rsid w:val="00446EF4"/>
    <w:rsid w:val="00447231"/>
    <w:rsid w:val="00447F78"/>
    <w:rsid w:val="00450277"/>
    <w:rsid w:val="00450DB8"/>
    <w:rsid w:val="00452881"/>
    <w:rsid w:val="00455347"/>
    <w:rsid w:val="00460B32"/>
    <w:rsid w:val="00460E1A"/>
    <w:rsid w:val="00461CEB"/>
    <w:rsid w:val="00462906"/>
    <w:rsid w:val="0046369C"/>
    <w:rsid w:val="00463E75"/>
    <w:rsid w:val="004659F0"/>
    <w:rsid w:val="00466197"/>
    <w:rsid w:val="00466CB5"/>
    <w:rsid w:val="004703F4"/>
    <w:rsid w:val="004705E8"/>
    <w:rsid w:val="00470694"/>
    <w:rsid w:val="004710A2"/>
    <w:rsid w:val="0047194F"/>
    <w:rsid w:val="00471C5E"/>
    <w:rsid w:val="00472149"/>
    <w:rsid w:val="00473F47"/>
    <w:rsid w:val="0047400B"/>
    <w:rsid w:val="00474294"/>
    <w:rsid w:val="004748D6"/>
    <w:rsid w:val="00474DA7"/>
    <w:rsid w:val="004766CE"/>
    <w:rsid w:val="004779B5"/>
    <w:rsid w:val="00481636"/>
    <w:rsid w:val="0048204D"/>
    <w:rsid w:val="00483F91"/>
    <w:rsid w:val="00484642"/>
    <w:rsid w:val="00485A25"/>
    <w:rsid w:val="00486095"/>
    <w:rsid w:val="00486B0C"/>
    <w:rsid w:val="004879B9"/>
    <w:rsid w:val="00487D4A"/>
    <w:rsid w:val="00490CB5"/>
    <w:rsid w:val="00491725"/>
    <w:rsid w:val="00494DF5"/>
    <w:rsid w:val="00495D66"/>
    <w:rsid w:val="004972E8"/>
    <w:rsid w:val="004A07E8"/>
    <w:rsid w:val="004A14B3"/>
    <w:rsid w:val="004A2FF7"/>
    <w:rsid w:val="004A4384"/>
    <w:rsid w:val="004A4E41"/>
    <w:rsid w:val="004A5255"/>
    <w:rsid w:val="004A69C5"/>
    <w:rsid w:val="004B05F0"/>
    <w:rsid w:val="004B0627"/>
    <w:rsid w:val="004B06F8"/>
    <w:rsid w:val="004B10F3"/>
    <w:rsid w:val="004B3977"/>
    <w:rsid w:val="004B7695"/>
    <w:rsid w:val="004C184B"/>
    <w:rsid w:val="004C1CB7"/>
    <w:rsid w:val="004C2D4C"/>
    <w:rsid w:val="004C4040"/>
    <w:rsid w:val="004C4D46"/>
    <w:rsid w:val="004C4D88"/>
    <w:rsid w:val="004C53DE"/>
    <w:rsid w:val="004C5466"/>
    <w:rsid w:val="004D1911"/>
    <w:rsid w:val="004D41E0"/>
    <w:rsid w:val="004D6D1C"/>
    <w:rsid w:val="004E012A"/>
    <w:rsid w:val="004E043D"/>
    <w:rsid w:val="004E15BD"/>
    <w:rsid w:val="004E22BA"/>
    <w:rsid w:val="004E252D"/>
    <w:rsid w:val="004E2AE4"/>
    <w:rsid w:val="004E3424"/>
    <w:rsid w:val="004E43EA"/>
    <w:rsid w:val="004E5645"/>
    <w:rsid w:val="004E5FDF"/>
    <w:rsid w:val="004E65C8"/>
    <w:rsid w:val="004E6CDC"/>
    <w:rsid w:val="004F0007"/>
    <w:rsid w:val="004F011D"/>
    <w:rsid w:val="004F0891"/>
    <w:rsid w:val="004F1BEC"/>
    <w:rsid w:val="004F25A9"/>
    <w:rsid w:val="004F26E4"/>
    <w:rsid w:val="004F285E"/>
    <w:rsid w:val="004F440D"/>
    <w:rsid w:val="004F498C"/>
    <w:rsid w:val="004F66A3"/>
    <w:rsid w:val="005016B0"/>
    <w:rsid w:val="00502C0D"/>
    <w:rsid w:val="00502E5D"/>
    <w:rsid w:val="00503742"/>
    <w:rsid w:val="00503CC7"/>
    <w:rsid w:val="00504810"/>
    <w:rsid w:val="005051F0"/>
    <w:rsid w:val="005067E7"/>
    <w:rsid w:val="00507E30"/>
    <w:rsid w:val="00511535"/>
    <w:rsid w:val="00511A32"/>
    <w:rsid w:val="00513419"/>
    <w:rsid w:val="00514225"/>
    <w:rsid w:val="00514A76"/>
    <w:rsid w:val="00515DD3"/>
    <w:rsid w:val="00516FD2"/>
    <w:rsid w:val="00520A5C"/>
    <w:rsid w:val="00521D59"/>
    <w:rsid w:val="00521F9A"/>
    <w:rsid w:val="00522021"/>
    <w:rsid w:val="00522071"/>
    <w:rsid w:val="00522805"/>
    <w:rsid w:val="00522CDD"/>
    <w:rsid w:val="00523510"/>
    <w:rsid w:val="005236CF"/>
    <w:rsid w:val="005237FC"/>
    <w:rsid w:val="005247B5"/>
    <w:rsid w:val="005255A0"/>
    <w:rsid w:val="00527C86"/>
    <w:rsid w:val="005305B2"/>
    <w:rsid w:val="005305FA"/>
    <w:rsid w:val="00530E74"/>
    <w:rsid w:val="00532088"/>
    <w:rsid w:val="0053395C"/>
    <w:rsid w:val="00534372"/>
    <w:rsid w:val="005345E8"/>
    <w:rsid w:val="00535855"/>
    <w:rsid w:val="0053660F"/>
    <w:rsid w:val="00540520"/>
    <w:rsid w:val="0054180F"/>
    <w:rsid w:val="00541F77"/>
    <w:rsid w:val="00542919"/>
    <w:rsid w:val="005437C2"/>
    <w:rsid w:val="00543ACC"/>
    <w:rsid w:val="00543D55"/>
    <w:rsid w:val="0054468A"/>
    <w:rsid w:val="00544FF0"/>
    <w:rsid w:val="005478AB"/>
    <w:rsid w:val="00555134"/>
    <w:rsid w:val="00555148"/>
    <w:rsid w:val="00556734"/>
    <w:rsid w:val="0055724A"/>
    <w:rsid w:val="00557374"/>
    <w:rsid w:val="00561002"/>
    <w:rsid w:val="00561640"/>
    <w:rsid w:val="005650F0"/>
    <w:rsid w:val="005653E8"/>
    <w:rsid w:val="00566180"/>
    <w:rsid w:val="0056645E"/>
    <w:rsid w:val="0056677C"/>
    <w:rsid w:val="00567086"/>
    <w:rsid w:val="0056798A"/>
    <w:rsid w:val="00567BB9"/>
    <w:rsid w:val="00567F38"/>
    <w:rsid w:val="00570006"/>
    <w:rsid w:val="00570B09"/>
    <w:rsid w:val="00570D8A"/>
    <w:rsid w:val="005714BC"/>
    <w:rsid w:val="00571979"/>
    <w:rsid w:val="005725C6"/>
    <w:rsid w:val="00572AD5"/>
    <w:rsid w:val="00573228"/>
    <w:rsid w:val="00574FDB"/>
    <w:rsid w:val="0057666B"/>
    <w:rsid w:val="00576C97"/>
    <w:rsid w:val="00577BC9"/>
    <w:rsid w:val="0058001D"/>
    <w:rsid w:val="0058016F"/>
    <w:rsid w:val="0058050F"/>
    <w:rsid w:val="00581611"/>
    <w:rsid w:val="00582B12"/>
    <w:rsid w:val="00582CFE"/>
    <w:rsid w:val="00583C2D"/>
    <w:rsid w:val="005842F1"/>
    <w:rsid w:val="005849B0"/>
    <w:rsid w:val="00584BB2"/>
    <w:rsid w:val="005907DA"/>
    <w:rsid w:val="005907FF"/>
    <w:rsid w:val="00590841"/>
    <w:rsid w:val="00594673"/>
    <w:rsid w:val="00595CA0"/>
    <w:rsid w:val="00596622"/>
    <w:rsid w:val="005967F8"/>
    <w:rsid w:val="00596A41"/>
    <w:rsid w:val="005A0189"/>
    <w:rsid w:val="005A1CC8"/>
    <w:rsid w:val="005A282D"/>
    <w:rsid w:val="005A3235"/>
    <w:rsid w:val="005A373F"/>
    <w:rsid w:val="005A5BA6"/>
    <w:rsid w:val="005A6858"/>
    <w:rsid w:val="005A768D"/>
    <w:rsid w:val="005A7C18"/>
    <w:rsid w:val="005B008E"/>
    <w:rsid w:val="005B1321"/>
    <w:rsid w:val="005B1EC1"/>
    <w:rsid w:val="005B2220"/>
    <w:rsid w:val="005B2A2B"/>
    <w:rsid w:val="005B396E"/>
    <w:rsid w:val="005B4A21"/>
    <w:rsid w:val="005B59BC"/>
    <w:rsid w:val="005B5B23"/>
    <w:rsid w:val="005B6EF1"/>
    <w:rsid w:val="005C1184"/>
    <w:rsid w:val="005C17FB"/>
    <w:rsid w:val="005C1989"/>
    <w:rsid w:val="005C2205"/>
    <w:rsid w:val="005C5D6B"/>
    <w:rsid w:val="005C6F06"/>
    <w:rsid w:val="005D298A"/>
    <w:rsid w:val="005D4C49"/>
    <w:rsid w:val="005D5394"/>
    <w:rsid w:val="005D6670"/>
    <w:rsid w:val="005D672C"/>
    <w:rsid w:val="005D72E0"/>
    <w:rsid w:val="005D74BF"/>
    <w:rsid w:val="005D7C24"/>
    <w:rsid w:val="005E1FC5"/>
    <w:rsid w:val="005E292B"/>
    <w:rsid w:val="005E2998"/>
    <w:rsid w:val="005E3FB8"/>
    <w:rsid w:val="005E459F"/>
    <w:rsid w:val="005E479E"/>
    <w:rsid w:val="005E5790"/>
    <w:rsid w:val="005E6FBE"/>
    <w:rsid w:val="005E733A"/>
    <w:rsid w:val="005E741C"/>
    <w:rsid w:val="005F2596"/>
    <w:rsid w:val="005F29D5"/>
    <w:rsid w:val="005F3BC5"/>
    <w:rsid w:val="005F4D23"/>
    <w:rsid w:val="005F62D9"/>
    <w:rsid w:val="0060064B"/>
    <w:rsid w:val="006010EF"/>
    <w:rsid w:val="0060240D"/>
    <w:rsid w:val="00602888"/>
    <w:rsid w:val="00602FC8"/>
    <w:rsid w:val="00603796"/>
    <w:rsid w:val="006038D7"/>
    <w:rsid w:val="00603F80"/>
    <w:rsid w:val="00604CA0"/>
    <w:rsid w:val="00604E71"/>
    <w:rsid w:val="00605A38"/>
    <w:rsid w:val="006061E3"/>
    <w:rsid w:val="00606863"/>
    <w:rsid w:val="00606FDE"/>
    <w:rsid w:val="0061036E"/>
    <w:rsid w:val="00613ADD"/>
    <w:rsid w:val="00614D7F"/>
    <w:rsid w:val="006165C7"/>
    <w:rsid w:val="00616D90"/>
    <w:rsid w:val="00616E39"/>
    <w:rsid w:val="00616F90"/>
    <w:rsid w:val="00620881"/>
    <w:rsid w:val="00620BC4"/>
    <w:rsid w:val="00622B60"/>
    <w:rsid w:val="006334A2"/>
    <w:rsid w:val="00635FA8"/>
    <w:rsid w:val="0063700A"/>
    <w:rsid w:val="00637A0E"/>
    <w:rsid w:val="00637CF4"/>
    <w:rsid w:val="006409DC"/>
    <w:rsid w:val="0064243B"/>
    <w:rsid w:val="00643B05"/>
    <w:rsid w:val="00644581"/>
    <w:rsid w:val="00645732"/>
    <w:rsid w:val="0064663A"/>
    <w:rsid w:val="006471DF"/>
    <w:rsid w:val="0064736A"/>
    <w:rsid w:val="00651E62"/>
    <w:rsid w:val="00652668"/>
    <w:rsid w:val="00652B1E"/>
    <w:rsid w:val="00655815"/>
    <w:rsid w:val="00655DDD"/>
    <w:rsid w:val="00657975"/>
    <w:rsid w:val="00657C2E"/>
    <w:rsid w:val="00657FE8"/>
    <w:rsid w:val="00660994"/>
    <w:rsid w:val="00660A4D"/>
    <w:rsid w:val="00660FC5"/>
    <w:rsid w:val="00661847"/>
    <w:rsid w:val="00661C7E"/>
    <w:rsid w:val="00663505"/>
    <w:rsid w:val="00663586"/>
    <w:rsid w:val="006639BB"/>
    <w:rsid w:val="00664138"/>
    <w:rsid w:val="006647BA"/>
    <w:rsid w:val="00664A36"/>
    <w:rsid w:val="006663E0"/>
    <w:rsid w:val="00666EC0"/>
    <w:rsid w:val="0067094D"/>
    <w:rsid w:val="00671244"/>
    <w:rsid w:val="006713E7"/>
    <w:rsid w:val="0067228C"/>
    <w:rsid w:val="00672349"/>
    <w:rsid w:val="00672A73"/>
    <w:rsid w:val="0067524D"/>
    <w:rsid w:val="0068115B"/>
    <w:rsid w:val="00682F8C"/>
    <w:rsid w:val="00683810"/>
    <w:rsid w:val="00683B1B"/>
    <w:rsid w:val="00685C5C"/>
    <w:rsid w:val="0068628E"/>
    <w:rsid w:val="00691D90"/>
    <w:rsid w:val="006921D0"/>
    <w:rsid w:val="00692367"/>
    <w:rsid w:val="00692696"/>
    <w:rsid w:val="006946A2"/>
    <w:rsid w:val="006965B4"/>
    <w:rsid w:val="0069685A"/>
    <w:rsid w:val="00697210"/>
    <w:rsid w:val="006A3E32"/>
    <w:rsid w:val="006A4BC2"/>
    <w:rsid w:val="006A4E62"/>
    <w:rsid w:val="006A5869"/>
    <w:rsid w:val="006A687F"/>
    <w:rsid w:val="006A70BE"/>
    <w:rsid w:val="006B0960"/>
    <w:rsid w:val="006B3943"/>
    <w:rsid w:val="006B4875"/>
    <w:rsid w:val="006B4985"/>
    <w:rsid w:val="006B5441"/>
    <w:rsid w:val="006B7CDD"/>
    <w:rsid w:val="006C1FD1"/>
    <w:rsid w:val="006C22E5"/>
    <w:rsid w:val="006C3D73"/>
    <w:rsid w:val="006C3DF6"/>
    <w:rsid w:val="006D09E2"/>
    <w:rsid w:val="006D0EEC"/>
    <w:rsid w:val="006D1ACA"/>
    <w:rsid w:val="006D2BEB"/>
    <w:rsid w:val="006D3DFE"/>
    <w:rsid w:val="006D4ACC"/>
    <w:rsid w:val="006D5383"/>
    <w:rsid w:val="006D5B8A"/>
    <w:rsid w:val="006D5E41"/>
    <w:rsid w:val="006D72B8"/>
    <w:rsid w:val="006D7C1D"/>
    <w:rsid w:val="006E000D"/>
    <w:rsid w:val="006E5B0E"/>
    <w:rsid w:val="006E7C60"/>
    <w:rsid w:val="006F0992"/>
    <w:rsid w:val="006F1908"/>
    <w:rsid w:val="006F1BCF"/>
    <w:rsid w:val="006F1F23"/>
    <w:rsid w:val="006F2476"/>
    <w:rsid w:val="006F281A"/>
    <w:rsid w:val="006F3C7A"/>
    <w:rsid w:val="006F47EA"/>
    <w:rsid w:val="006F4824"/>
    <w:rsid w:val="006F4B2A"/>
    <w:rsid w:val="006F639D"/>
    <w:rsid w:val="007039BC"/>
    <w:rsid w:val="007043A0"/>
    <w:rsid w:val="00704D93"/>
    <w:rsid w:val="007056ED"/>
    <w:rsid w:val="00714606"/>
    <w:rsid w:val="007148D2"/>
    <w:rsid w:val="007163A0"/>
    <w:rsid w:val="00716FB0"/>
    <w:rsid w:val="00721CAA"/>
    <w:rsid w:val="007230AE"/>
    <w:rsid w:val="007233A3"/>
    <w:rsid w:val="00723A56"/>
    <w:rsid w:val="00723DA9"/>
    <w:rsid w:val="00723F88"/>
    <w:rsid w:val="00724ED2"/>
    <w:rsid w:val="00730006"/>
    <w:rsid w:val="0073018D"/>
    <w:rsid w:val="007308FD"/>
    <w:rsid w:val="00731395"/>
    <w:rsid w:val="00731626"/>
    <w:rsid w:val="00733FF7"/>
    <w:rsid w:val="0073488A"/>
    <w:rsid w:val="007358FB"/>
    <w:rsid w:val="00735C29"/>
    <w:rsid w:val="0073699D"/>
    <w:rsid w:val="00737A06"/>
    <w:rsid w:val="007413D9"/>
    <w:rsid w:val="00745B10"/>
    <w:rsid w:val="0074618C"/>
    <w:rsid w:val="007463DC"/>
    <w:rsid w:val="007464FC"/>
    <w:rsid w:val="00747AFF"/>
    <w:rsid w:val="007500EC"/>
    <w:rsid w:val="007506F5"/>
    <w:rsid w:val="00750B7C"/>
    <w:rsid w:val="00751589"/>
    <w:rsid w:val="00753AA8"/>
    <w:rsid w:val="007546DD"/>
    <w:rsid w:val="0075597C"/>
    <w:rsid w:val="00755ECD"/>
    <w:rsid w:val="0075602A"/>
    <w:rsid w:val="007561FC"/>
    <w:rsid w:val="00756783"/>
    <w:rsid w:val="00756D6F"/>
    <w:rsid w:val="007574C5"/>
    <w:rsid w:val="0076139B"/>
    <w:rsid w:val="007614BE"/>
    <w:rsid w:val="007636AD"/>
    <w:rsid w:val="00763972"/>
    <w:rsid w:val="00764176"/>
    <w:rsid w:val="0076418E"/>
    <w:rsid w:val="00765CF8"/>
    <w:rsid w:val="0076601B"/>
    <w:rsid w:val="007674CC"/>
    <w:rsid w:val="007678B2"/>
    <w:rsid w:val="00771BF1"/>
    <w:rsid w:val="007754E7"/>
    <w:rsid w:val="007762C7"/>
    <w:rsid w:val="0078021B"/>
    <w:rsid w:val="00780996"/>
    <w:rsid w:val="007833DB"/>
    <w:rsid w:val="00785328"/>
    <w:rsid w:val="007861B3"/>
    <w:rsid w:val="00786F0E"/>
    <w:rsid w:val="00786FAA"/>
    <w:rsid w:val="00787665"/>
    <w:rsid w:val="00787721"/>
    <w:rsid w:val="0079254D"/>
    <w:rsid w:val="00792AAC"/>
    <w:rsid w:val="007952A8"/>
    <w:rsid w:val="00795518"/>
    <w:rsid w:val="007A05D9"/>
    <w:rsid w:val="007A15C7"/>
    <w:rsid w:val="007A187B"/>
    <w:rsid w:val="007A31F2"/>
    <w:rsid w:val="007A3288"/>
    <w:rsid w:val="007A3695"/>
    <w:rsid w:val="007A55E6"/>
    <w:rsid w:val="007B1ADF"/>
    <w:rsid w:val="007B282E"/>
    <w:rsid w:val="007B462F"/>
    <w:rsid w:val="007B5082"/>
    <w:rsid w:val="007C27D9"/>
    <w:rsid w:val="007D0BC4"/>
    <w:rsid w:val="007D1ED9"/>
    <w:rsid w:val="007D2761"/>
    <w:rsid w:val="007D37C5"/>
    <w:rsid w:val="007D37F0"/>
    <w:rsid w:val="007D79A3"/>
    <w:rsid w:val="007E045F"/>
    <w:rsid w:val="007E0EBE"/>
    <w:rsid w:val="007E2ACD"/>
    <w:rsid w:val="007E3981"/>
    <w:rsid w:val="007E4A66"/>
    <w:rsid w:val="007E596B"/>
    <w:rsid w:val="007E6EFF"/>
    <w:rsid w:val="007F127F"/>
    <w:rsid w:val="007F185B"/>
    <w:rsid w:val="007F1FEA"/>
    <w:rsid w:val="007F346B"/>
    <w:rsid w:val="007F51DD"/>
    <w:rsid w:val="007F655D"/>
    <w:rsid w:val="007F70FF"/>
    <w:rsid w:val="0080087D"/>
    <w:rsid w:val="008009CA"/>
    <w:rsid w:val="0080284D"/>
    <w:rsid w:val="00802E0D"/>
    <w:rsid w:val="00802FC7"/>
    <w:rsid w:val="00803AE6"/>
    <w:rsid w:val="00803BA7"/>
    <w:rsid w:val="00805726"/>
    <w:rsid w:val="00805B57"/>
    <w:rsid w:val="00807D5A"/>
    <w:rsid w:val="0081163D"/>
    <w:rsid w:val="00812AA0"/>
    <w:rsid w:val="00812AAA"/>
    <w:rsid w:val="0081381C"/>
    <w:rsid w:val="00813A00"/>
    <w:rsid w:val="00815060"/>
    <w:rsid w:val="008158CB"/>
    <w:rsid w:val="008162BD"/>
    <w:rsid w:val="00816544"/>
    <w:rsid w:val="0081793A"/>
    <w:rsid w:val="00820B50"/>
    <w:rsid w:val="00821563"/>
    <w:rsid w:val="00821F8D"/>
    <w:rsid w:val="00822B47"/>
    <w:rsid w:val="00823043"/>
    <w:rsid w:val="0082359A"/>
    <w:rsid w:val="00824129"/>
    <w:rsid w:val="00824C56"/>
    <w:rsid w:val="0082668E"/>
    <w:rsid w:val="00826F7C"/>
    <w:rsid w:val="00830AC3"/>
    <w:rsid w:val="0083300B"/>
    <w:rsid w:val="00833102"/>
    <w:rsid w:val="00833C5D"/>
    <w:rsid w:val="008359C1"/>
    <w:rsid w:val="00841385"/>
    <w:rsid w:val="00841DF9"/>
    <w:rsid w:val="00842AEE"/>
    <w:rsid w:val="0084654D"/>
    <w:rsid w:val="00846CCD"/>
    <w:rsid w:val="008474F6"/>
    <w:rsid w:val="00847BE7"/>
    <w:rsid w:val="00851AD3"/>
    <w:rsid w:val="00851DD5"/>
    <w:rsid w:val="008547B7"/>
    <w:rsid w:val="008549B3"/>
    <w:rsid w:val="00854AF9"/>
    <w:rsid w:val="00855127"/>
    <w:rsid w:val="00861C9E"/>
    <w:rsid w:val="0086360C"/>
    <w:rsid w:val="00863942"/>
    <w:rsid w:val="00864180"/>
    <w:rsid w:val="00864EAB"/>
    <w:rsid w:val="00865E6F"/>
    <w:rsid w:val="0086689E"/>
    <w:rsid w:val="00870212"/>
    <w:rsid w:val="00874447"/>
    <w:rsid w:val="008752D1"/>
    <w:rsid w:val="00880CEE"/>
    <w:rsid w:val="0088215B"/>
    <w:rsid w:val="0088362A"/>
    <w:rsid w:val="0088500E"/>
    <w:rsid w:val="00886026"/>
    <w:rsid w:val="008871D1"/>
    <w:rsid w:val="008872C7"/>
    <w:rsid w:val="0088781C"/>
    <w:rsid w:val="00887E99"/>
    <w:rsid w:val="00887EE0"/>
    <w:rsid w:val="008920F6"/>
    <w:rsid w:val="0089217C"/>
    <w:rsid w:val="008940BA"/>
    <w:rsid w:val="00894375"/>
    <w:rsid w:val="00895236"/>
    <w:rsid w:val="0089628D"/>
    <w:rsid w:val="00896E8E"/>
    <w:rsid w:val="008A0FA2"/>
    <w:rsid w:val="008A1C86"/>
    <w:rsid w:val="008A2E88"/>
    <w:rsid w:val="008A3575"/>
    <w:rsid w:val="008A368F"/>
    <w:rsid w:val="008A4421"/>
    <w:rsid w:val="008A6F5B"/>
    <w:rsid w:val="008A7938"/>
    <w:rsid w:val="008B3136"/>
    <w:rsid w:val="008B345E"/>
    <w:rsid w:val="008B4039"/>
    <w:rsid w:val="008B42AB"/>
    <w:rsid w:val="008C018B"/>
    <w:rsid w:val="008C450A"/>
    <w:rsid w:val="008C62F9"/>
    <w:rsid w:val="008C62FC"/>
    <w:rsid w:val="008C66CA"/>
    <w:rsid w:val="008C7EFA"/>
    <w:rsid w:val="008D1C1C"/>
    <w:rsid w:val="008D38D7"/>
    <w:rsid w:val="008D44B8"/>
    <w:rsid w:val="008D50EE"/>
    <w:rsid w:val="008D5A17"/>
    <w:rsid w:val="008E120A"/>
    <w:rsid w:val="008E313A"/>
    <w:rsid w:val="008E38F7"/>
    <w:rsid w:val="008E3EDB"/>
    <w:rsid w:val="008E50BA"/>
    <w:rsid w:val="008E7FBF"/>
    <w:rsid w:val="008F016D"/>
    <w:rsid w:val="008F0DA1"/>
    <w:rsid w:val="008F1084"/>
    <w:rsid w:val="008F1F53"/>
    <w:rsid w:val="008F3B25"/>
    <w:rsid w:val="008F42DD"/>
    <w:rsid w:val="009007C0"/>
    <w:rsid w:val="009009E8"/>
    <w:rsid w:val="00900B71"/>
    <w:rsid w:val="0090101E"/>
    <w:rsid w:val="0090104A"/>
    <w:rsid w:val="00901A8F"/>
    <w:rsid w:val="00902E1B"/>
    <w:rsid w:val="00903693"/>
    <w:rsid w:val="009053EA"/>
    <w:rsid w:val="00905C35"/>
    <w:rsid w:val="00905CB5"/>
    <w:rsid w:val="00905CF8"/>
    <w:rsid w:val="00906354"/>
    <w:rsid w:val="00907974"/>
    <w:rsid w:val="0091375B"/>
    <w:rsid w:val="00915C30"/>
    <w:rsid w:val="00920A67"/>
    <w:rsid w:val="00920B3D"/>
    <w:rsid w:val="0092119D"/>
    <w:rsid w:val="009225BE"/>
    <w:rsid w:val="0092419A"/>
    <w:rsid w:val="00924C9F"/>
    <w:rsid w:val="009269F2"/>
    <w:rsid w:val="00926F8D"/>
    <w:rsid w:val="009276A0"/>
    <w:rsid w:val="00930460"/>
    <w:rsid w:val="00930961"/>
    <w:rsid w:val="0093323B"/>
    <w:rsid w:val="00934290"/>
    <w:rsid w:val="00937E31"/>
    <w:rsid w:val="00937FF3"/>
    <w:rsid w:val="00940F45"/>
    <w:rsid w:val="00941D0C"/>
    <w:rsid w:val="009424C5"/>
    <w:rsid w:val="009435CA"/>
    <w:rsid w:val="0094430A"/>
    <w:rsid w:val="0094468C"/>
    <w:rsid w:val="00945101"/>
    <w:rsid w:val="00945B6A"/>
    <w:rsid w:val="0094679E"/>
    <w:rsid w:val="009479E1"/>
    <w:rsid w:val="00947AFB"/>
    <w:rsid w:val="00952374"/>
    <w:rsid w:val="00953CF3"/>
    <w:rsid w:val="0095590D"/>
    <w:rsid w:val="00955B21"/>
    <w:rsid w:val="00960927"/>
    <w:rsid w:val="00961FDB"/>
    <w:rsid w:val="00962113"/>
    <w:rsid w:val="00962446"/>
    <w:rsid w:val="009625C7"/>
    <w:rsid w:val="00962E56"/>
    <w:rsid w:val="0096418F"/>
    <w:rsid w:val="009651BF"/>
    <w:rsid w:val="00965A89"/>
    <w:rsid w:val="00967AF0"/>
    <w:rsid w:val="00967FE1"/>
    <w:rsid w:val="00970A0E"/>
    <w:rsid w:val="00970E09"/>
    <w:rsid w:val="009727BF"/>
    <w:rsid w:val="00973F8F"/>
    <w:rsid w:val="00974F00"/>
    <w:rsid w:val="00974F8A"/>
    <w:rsid w:val="00975BE2"/>
    <w:rsid w:val="00980F05"/>
    <w:rsid w:val="00981AC4"/>
    <w:rsid w:val="009833CB"/>
    <w:rsid w:val="00983E55"/>
    <w:rsid w:val="00984404"/>
    <w:rsid w:val="0098669F"/>
    <w:rsid w:val="00992056"/>
    <w:rsid w:val="00993E8B"/>
    <w:rsid w:val="00994BC2"/>
    <w:rsid w:val="00994D5E"/>
    <w:rsid w:val="00995BC0"/>
    <w:rsid w:val="009961EB"/>
    <w:rsid w:val="0099713A"/>
    <w:rsid w:val="00997E28"/>
    <w:rsid w:val="009A0EBA"/>
    <w:rsid w:val="009A100C"/>
    <w:rsid w:val="009A24EF"/>
    <w:rsid w:val="009A308F"/>
    <w:rsid w:val="009A4236"/>
    <w:rsid w:val="009A53B9"/>
    <w:rsid w:val="009A5B7E"/>
    <w:rsid w:val="009A5E20"/>
    <w:rsid w:val="009A6258"/>
    <w:rsid w:val="009B2F62"/>
    <w:rsid w:val="009B349E"/>
    <w:rsid w:val="009B4D75"/>
    <w:rsid w:val="009B4E9F"/>
    <w:rsid w:val="009B522E"/>
    <w:rsid w:val="009B5C66"/>
    <w:rsid w:val="009B60BD"/>
    <w:rsid w:val="009B6A42"/>
    <w:rsid w:val="009B7469"/>
    <w:rsid w:val="009B7736"/>
    <w:rsid w:val="009B7BD8"/>
    <w:rsid w:val="009C2CC3"/>
    <w:rsid w:val="009C32ED"/>
    <w:rsid w:val="009C3407"/>
    <w:rsid w:val="009C3797"/>
    <w:rsid w:val="009C3A42"/>
    <w:rsid w:val="009C6DBF"/>
    <w:rsid w:val="009C7AD1"/>
    <w:rsid w:val="009C7E1D"/>
    <w:rsid w:val="009D05DD"/>
    <w:rsid w:val="009D07AD"/>
    <w:rsid w:val="009D16A2"/>
    <w:rsid w:val="009D24FB"/>
    <w:rsid w:val="009D2FCD"/>
    <w:rsid w:val="009D3C7F"/>
    <w:rsid w:val="009D4D47"/>
    <w:rsid w:val="009D588E"/>
    <w:rsid w:val="009D5AC4"/>
    <w:rsid w:val="009D6B9D"/>
    <w:rsid w:val="009D6D22"/>
    <w:rsid w:val="009E0A64"/>
    <w:rsid w:val="009E28D5"/>
    <w:rsid w:val="009E73D3"/>
    <w:rsid w:val="009F00A1"/>
    <w:rsid w:val="009F5150"/>
    <w:rsid w:val="009F552D"/>
    <w:rsid w:val="009F5693"/>
    <w:rsid w:val="00A006C3"/>
    <w:rsid w:val="00A01733"/>
    <w:rsid w:val="00A0304E"/>
    <w:rsid w:val="00A03A6F"/>
    <w:rsid w:val="00A05108"/>
    <w:rsid w:val="00A05F3E"/>
    <w:rsid w:val="00A06205"/>
    <w:rsid w:val="00A06EFF"/>
    <w:rsid w:val="00A10228"/>
    <w:rsid w:val="00A11753"/>
    <w:rsid w:val="00A11EA0"/>
    <w:rsid w:val="00A127C6"/>
    <w:rsid w:val="00A13E7D"/>
    <w:rsid w:val="00A1436F"/>
    <w:rsid w:val="00A1469B"/>
    <w:rsid w:val="00A152B0"/>
    <w:rsid w:val="00A165F4"/>
    <w:rsid w:val="00A16ADC"/>
    <w:rsid w:val="00A172EB"/>
    <w:rsid w:val="00A177CE"/>
    <w:rsid w:val="00A205DA"/>
    <w:rsid w:val="00A22A0E"/>
    <w:rsid w:val="00A23B82"/>
    <w:rsid w:val="00A24C9B"/>
    <w:rsid w:val="00A252C8"/>
    <w:rsid w:val="00A2536D"/>
    <w:rsid w:val="00A25853"/>
    <w:rsid w:val="00A271C6"/>
    <w:rsid w:val="00A31B59"/>
    <w:rsid w:val="00A322E6"/>
    <w:rsid w:val="00A32D23"/>
    <w:rsid w:val="00A33EB7"/>
    <w:rsid w:val="00A354D1"/>
    <w:rsid w:val="00A367FD"/>
    <w:rsid w:val="00A379DC"/>
    <w:rsid w:val="00A43D31"/>
    <w:rsid w:val="00A4452E"/>
    <w:rsid w:val="00A470DA"/>
    <w:rsid w:val="00A5131B"/>
    <w:rsid w:val="00A5297B"/>
    <w:rsid w:val="00A55A40"/>
    <w:rsid w:val="00A5696F"/>
    <w:rsid w:val="00A60AB4"/>
    <w:rsid w:val="00A6446F"/>
    <w:rsid w:val="00A65DA9"/>
    <w:rsid w:val="00A66933"/>
    <w:rsid w:val="00A66FEF"/>
    <w:rsid w:val="00A67A1F"/>
    <w:rsid w:val="00A67AD8"/>
    <w:rsid w:val="00A67BD1"/>
    <w:rsid w:val="00A67C93"/>
    <w:rsid w:val="00A7007B"/>
    <w:rsid w:val="00A701F1"/>
    <w:rsid w:val="00A7088C"/>
    <w:rsid w:val="00A71CAE"/>
    <w:rsid w:val="00A722D4"/>
    <w:rsid w:val="00A734F5"/>
    <w:rsid w:val="00A736F5"/>
    <w:rsid w:val="00A74B12"/>
    <w:rsid w:val="00A75203"/>
    <w:rsid w:val="00A7573B"/>
    <w:rsid w:val="00A7635F"/>
    <w:rsid w:val="00A81676"/>
    <w:rsid w:val="00A81BA4"/>
    <w:rsid w:val="00A82A7D"/>
    <w:rsid w:val="00A83750"/>
    <w:rsid w:val="00A86959"/>
    <w:rsid w:val="00A903B8"/>
    <w:rsid w:val="00A908EE"/>
    <w:rsid w:val="00A9125F"/>
    <w:rsid w:val="00A92C3B"/>
    <w:rsid w:val="00A95FE0"/>
    <w:rsid w:val="00AA1122"/>
    <w:rsid w:val="00AA12D9"/>
    <w:rsid w:val="00AA312C"/>
    <w:rsid w:val="00AA32B0"/>
    <w:rsid w:val="00AA38A3"/>
    <w:rsid w:val="00AA3CFC"/>
    <w:rsid w:val="00AA4C9F"/>
    <w:rsid w:val="00AA57C8"/>
    <w:rsid w:val="00AA6952"/>
    <w:rsid w:val="00AA6C7D"/>
    <w:rsid w:val="00AA77AD"/>
    <w:rsid w:val="00AB0FEB"/>
    <w:rsid w:val="00AB2179"/>
    <w:rsid w:val="00AB65BB"/>
    <w:rsid w:val="00AB7BFF"/>
    <w:rsid w:val="00AC2FA3"/>
    <w:rsid w:val="00AC4E2B"/>
    <w:rsid w:val="00AC6B04"/>
    <w:rsid w:val="00AC7512"/>
    <w:rsid w:val="00AC7AD4"/>
    <w:rsid w:val="00AD2139"/>
    <w:rsid w:val="00AD2D02"/>
    <w:rsid w:val="00AD390C"/>
    <w:rsid w:val="00AD3F9A"/>
    <w:rsid w:val="00AD44CE"/>
    <w:rsid w:val="00AD457A"/>
    <w:rsid w:val="00AD6686"/>
    <w:rsid w:val="00AD6833"/>
    <w:rsid w:val="00AD6AB6"/>
    <w:rsid w:val="00AE1321"/>
    <w:rsid w:val="00AE165C"/>
    <w:rsid w:val="00AE1CDB"/>
    <w:rsid w:val="00AE253E"/>
    <w:rsid w:val="00AE2E4F"/>
    <w:rsid w:val="00AE3025"/>
    <w:rsid w:val="00AE5B80"/>
    <w:rsid w:val="00AE63AA"/>
    <w:rsid w:val="00AE6692"/>
    <w:rsid w:val="00AE7950"/>
    <w:rsid w:val="00AF06AD"/>
    <w:rsid w:val="00AF0D1C"/>
    <w:rsid w:val="00AF0ED6"/>
    <w:rsid w:val="00AF1001"/>
    <w:rsid w:val="00AF159E"/>
    <w:rsid w:val="00AF3313"/>
    <w:rsid w:val="00AF3C50"/>
    <w:rsid w:val="00AF45FE"/>
    <w:rsid w:val="00AF5644"/>
    <w:rsid w:val="00AF6199"/>
    <w:rsid w:val="00AF718F"/>
    <w:rsid w:val="00AF7624"/>
    <w:rsid w:val="00B033C6"/>
    <w:rsid w:val="00B03B37"/>
    <w:rsid w:val="00B03D67"/>
    <w:rsid w:val="00B049DE"/>
    <w:rsid w:val="00B04BF8"/>
    <w:rsid w:val="00B0583B"/>
    <w:rsid w:val="00B05F28"/>
    <w:rsid w:val="00B0666F"/>
    <w:rsid w:val="00B07D0F"/>
    <w:rsid w:val="00B10F8A"/>
    <w:rsid w:val="00B111BD"/>
    <w:rsid w:val="00B112DC"/>
    <w:rsid w:val="00B11597"/>
    <w:rsid w:val="00B11D6A"/>
    <w:rsid w:val="00B128A9"/>
    <w:rsid w:val="00B12BBA"/>
    <w:rsid w:val="00B13B5F"/>
    <w:rsid w:val="00B14491"/>
    <w:rsid w:val="00B1508F"/>
    <w:rsid w:val="00B15AC2"/>
    <w:rsid w:val="00B17361"/>
    <w:rsid w:val="00B17970"/>
    <w:rsid w:val="00B21234"/>
    <w:rsid w:val="00B22007"/>
    <w:rsid w:val="00B2309B"/>
    <w:rsid w:val="00B255EB"/>
    <w:rsid w:val="00B256AD"/>
    <w:rsid w:val="00B25C7A"/>
    <w:rsid w:val="00B26FDA"/>
    <w:rsid w:val="00B27D10"/>
    <w:rsid w:val="00B27DBA"/>
    <w:rsid w:val="00B302FC"/>
    <w:rsid w:val="00B31902"/>
    <w:rsid w:val="00B3190F"/>
    <w:rsid w:val="00B32573"/>
    <w:rsid w:val="00B3600D"/>
    <w:rsid w:val="00B36EFC"/>
    <w:rsid w:val="00B372EE"/>
    <w:rsid w:val="00B4133A"/>
    <w:rsid w:val="00B44071"/>
    <w:rsid w:val="00B4451D"/>
    <w:rsid w:val="00B462AB"/>
    <w:rsid w:val="00B470D7"/>
    <w:rsid w:val="00B476B8"/>
    <w:rsid w:val="00B501F0"/>
    <w:rsid w:val="00B503B2"/>
    <w:rsid w:val="00B51DDF"/>
    <w:rsid w:val="00B52C3C"/>
    <w:rsid w:val="00B54EF7"/>
    <w:rsid w:val="00B54F50"/>
    <w:rsid w:val="00B551A3"/>
    <w:rsid w:val="00B55418"/>
    <w:rsid w:val="00B554D2"/>
    <w:rsid w:val="00B55F34"/>
    <w:rsid w:val="00B56C56"/>
    <w:rsid w:val="00B57644"/>
    <w:rsid w:val="00B6097F"/>
    <w:rsid w:val="00B616DF"/>
    <w:rsid w:val="00B62556"/>
    <w:rsid w:val="00B6295F"/>
    <w:rsid w:val="00B70A03"/>
    <w:rsid w:val="00B70D73"/>
    <w:rsid w:val="00B70EB1"/>
    <w:rsid w:val="00B7184D"/>
    <w:rsid w:val="00B71C66"/>
    <w:rsid w:val="00B72BB4"/>
    <w:rsid w:val="00B72CF5"/>
    <w:rsid w:val="00B739D2"/>
    <w:rsid w:val="00B73FEF"/>
    <w:rsid w:val="00B746DE"/>
    <w:rsid w:val="00B76417"/>
    <w:rsid w:val="00B80E89"/>
    <w:rsid w:val="00B81B28"/>
    <w:rsid w:val="00B83E0D"/>
    <w:rsid w:val="00B8473E"/>
    <w:rsid w:val="00B85AF3"/>
    <w:rsid w:val="00B86580"/>
    <w:rsid w:val="00B867CA"/>
    <w:rsid w:val="00B87478"/>
    <w:rsid w:val="00B877DD"/>
    <w:rsid w:val="00B91594"/>
    <w:rsid w:val="00B919B1"/>
    <w:rsid w:val="00B92711"/>
    <w:rsid w:val="00B92878"/>
    <w:rsid w:val="00B929FB"/>
    <w:rsid w:val="00B943AF"/>
    <w:rsid w:val="00B96821"/>
    <w:rsid w:val="00B973EC"/>
    <w:rsid w:val="00B97513"/>
    <w:rsid w:val="00B97FCF"/>
    <w:rsid w:val="00BA347B"/>
    <w:rsid w:val="00BA523F"/>
    <w:rsid w:val="00BA5A7D"/>
    <w:rsid w:val="00BA6684"/>
    <w:rsid w:val="00BB053F"/>
    <w:rsid w:val="00BB1388"/>
    <w:rsid w:val="00BB21BF"/>
    <w:rsid w:val="00BB29C9"/>
    <w:rsid w:val="00BB2B22"/>
    <w:rsid w:val="00BB2FBC"/>
    <w:rsid w:val="00BB4825"/>
    <w:rsid w:val="00BB4F67"/>
    <w:rsid w:val="00BB53D5"/>
    <w:rsid w:val="00BB5661"/>
    <w:rsid w:val="00BB68EF"/>
    <w:rsid w:val="00BB6DEB"/>
    <w:rsid w:val="00BC0464"/>
    <w:rsid w:val="00BC05A7"/>
    <w:rsid w:val="00BC05EA"/>
    <w:rsid w:val="00BC06EF"/>
    <w:rsid w:val="00BC0E21"/>
    <w:rsid w:val="00BC14CA"/>
    <w:rsid w:val="00BC1C87"/>
    <w:rsid w:val="00BC2462"/>
    <w:rsid w:val="00BC33A2"/>
    <w:rsid w:val="00BC3557"/>
    <w:rsid w:val="00BC3E15"/>
    <w:rsid w:val="00BC492D"/>
    <w:rsid w:val="00BC6570"/>
    <w:rsid w:val="00BC6C56"/>
    <w:rsid w:val="00BC76E5"/>
    <w:rsid w:val="00BC77B1"/>
    <w:rsid w:val="00BD004E"/>
    <w:rsid w:val="00BD1A1A"/>
    <w:rsid w:val="00BD2F00"/>
    <w:rsid w:val="00BD3E38"/>
    <w:rsid w:val="00BD49D6"/>
    <w:rsid w:val="00BD53EB"/>
    <w:rsid w:val="00BD592C"/>
    <w:rsid w:val="00BD7B81"/>
    <w:rsid w:val="00BE1738"/>
    <w:rsid w:val="00BE32A8"/>
    <w:rsid w:val="00BE3F43"/>
    <w:rsid w:val="00BE61F9"/>
    <w:rsid w:val="00BE63B6"/>
    <w:rsid w:val="00BE65B7"/>
    <w:rsid w:val="00BE6797"/>
    <w:rsid w:val="00BE683A"/>
    <w:rsid w:val="00BE6AD0"/>
    <w:rsid w:val="00BF0575"/>
    <w:rsid w:val="00BF46DF"/>
    <w:rsid w:val="00BF5CD9"/>
    <w:rsid w:val="00BF708C"/>
    <w:rsid w:val="00BF7A3C"/>
    <w:rsid w:val="00BF7FBF"/>
    <w:rsid w:val="00C0152D"/>
    <w:rsid w:val="00C0357A"/>
    <w:rsid w:val="00C035C6"/>
    <w:rsid w:val="00C039B0"/>
    <w:rsid w:val="00C048D2"/>
    <w:rsid w:val="00C05148"/>
    <w:rsid w:val="00C05339"/>
    <w:rsid w:val="00C057FC"/>
    <w:rsid w:val="00C0624E"/>
    <w:rsid w:val="00C07D3E"/>
    <w:rsid w:val="00C10816"/>
    <w:rsid w:val="00C10834"/>
    <w:rsid w:val="00C11568"/>
    <w:rsid w:val="00C127EE"/>
    <w:rsid w:val="00C128B9"/>
    <w:rsid w:val="00C12A1C"/>
    <w:rsid w:val="00C139F8"/>
    <w:rsid w:val="00C13CD6"/>
    <w:rsid w:val="00C142AB"/>
    <w:rsid w:val="00C159CE"/>
    <w:rsid w:val="00C172D5"/>
    <w:rsid w:val="00C17A72"/>
    <w:rsid w:val="00C21B87"/>
    <w:rsid w:val="00C23C93"/>
    <w:rsid w:val="00C24326"/>
    <w:rsid w:val="00C2475E"/>
    <w:rsid w:val="00C24E8F"/>
    <w:rsid w:val="00C26101"/>
    <w:rsid w:val="00C300BB"/>
    <w:rsid w:val="00C30426"/>
    <w:rsid w:val="00C315F1"/>
    <w:rsid w:val="00C317B2"/>
    <w:rsid w:val="00C32011"/>
    <w:rsid w:val="00C321C5"/>
    <w:rsid w:val="00C32795"/>
    <w:rsid w:val="00C329DF"/>
    <w:rsid w:val="00C32D1A"/>
    <w:rsid w:val="00C3394A"/>
    <w:rsid w:val="00C3413F"/>
    <w:rsid w:val="00C351F4"/>
    <w:rsid w:val="00C36732"/>
    <w:rsid w:val="00C400FC"/>
    <w:rsid w:val="00C41D4A"/>
    <w:rsid w:val="00C42E6B"/>
    <w:rsid w:val="00C46AF2"/>
    <w:rsid w:val="00C47B0F"/>
    <w:rsid w:val="00C47D61"/>
    <w:rsid w:val="00C50049"/>
    <w:rsid w:val="00C50CE3"/>
    <w:rsid w:val="00C513A1"/>
    <w:rsid w:val="00C51F4F"/>
    <w:rsid w:val="00C53025"/>
    <w:rsid w:val="00C543BA"/>
    <w:rsid w:val="00C54926"/>
    <w:rsid w:val="00C54C78"/>
    <w:rsid w:val="00C56076"/>
    <w:rsid w:val="00C60B1E"/>
    <w:rsid w:val="00C6117C"/>
    <w:rsid w:val="00C61FFD"/>
    <w:rsid w:val="00C627F3"/>
    <w:rsid w:val="00C64870"/>
    <w:rsid w:val="00C64FB4"/>
    <w:rsid w:val="00C650E1"/>
    <w:rsid w:val="00C65BD5"/>
    <w:rsid w:val="00C663D0"/>
    <w:rsid w:val="00C66C33"/>
    <w:rsid w:val="00C672E8"/>
    <w:rsid w:val="00C67C07"/>
    <w:rsid w:val="00C70002"/>
    <w:rsid w:val="00C70C54"/>
    <w:rsid w:val="00C71AA8"/>
    <w:rsid w:val="00C73877"/>
    <w:rsid w:val="00C753D4"/>
    <w:rsid w:val="00C76DB2"/>
    <w:rsid w:val="00C77447"/>
    <w:rsid w:val="00C826A2"/>
    <w:rsid w:val="00C85C51"/>
    <w:rsid w:val="00C85E83"/>
    <w:rsid w:val="00C8687D"/>
    <w:rsid w:val="00C908BC"/>
    <w:rsid w:val="00C90A36"/>
    <w:rsid w:val="00C92EA9"/>
    <w:rsid w:val="00C937EB"/>
    <w:rsid w:val="00C9410D"/>
    <w:rsid w:val="00C942C1"/>
    <w:rsid w:val="00C946DF"/>
    <w:rsid w:val="00C96329"/>
    <w:rsid w:val="00C9633D"/>
    <w:rsid w:val="00C969A4"/>
    <w:rsid w:val="00C97969"/>
    <w:rsid w:val="00CA0111"/>
    <w:rsid w:val="00CA012D"/>
    <w:rsid w:val="00CA0DD2"/>
    <w:rsid w:val="00CA2AAB"/>
    <w:rsid w:val="00CA2EEF"/>
    <w:rsid w:val="00CA536B"/>
    <w:rsid w:val="00CA73D6"/>
    <w:rsid w:val="00CA7592"/>
    <w:rsid w:val="00CA7C9C"/>
    <w:rsid w:val="00CB12D5"/>
    <w:rsid w:val="00CB3EC6"/>
    <w:rsid w:val="00CB40C9"/>
    <w:rsid w:val="00CB4F09"/>
    <w:rsid w:val="00CB5D03"/>
    <w:rsid w:val="00CB6BF2"/>
    <w:rsid w:val="00CB79B7"/>
    <w:rsid w:val="00CC1813"/>
    <w:rsid w:val="00CC18B1"/>
    <w:rsid w:val="00CC331D"/>
    <w:rsid w:val="00CC61CB"/>
    <w:rsid w:val="00CD11E4"/>
    <w:rsid w:val="00CD12B4"/>
    <w:rsid w:val="00CD14EA"/>
    <w:rsid w:val="00CD2DE9"/>
    <w:rsid w:val="00CD6B1F"/>
    <w:rsid w:val="00CD7184"/>
    <w:rsid w:val="00CD7625"/>
    <w:rsid w:val="00CE06D9"/>
    <w:rsid w:val="00CE15FC"/>
    <w:rsid w:val="00CE2619"/>
    <w:rsid w:val="00CE41A2"/>
    <w:rsid w:val="00CE4AA8"/>
    <w:rsid w:val="00CE4AAD"/>
    <w:rsid w:val="00CE6960"/>
    <w:rsid w:val="00CE743F"/>
    <w:rsid w:val="00CE7566"/>
    <w:rsid w:val="00CE75D7"/>
    <w:rsid w:val="00CF05C6"/>
    <w:rsid w:val="00CF3C31"/>
    <w:rsid w:val="00CF46A7"/>
    <w:rsid w:val="00CF5A69"/>
    <w:rsid w:val="00CF7A29"/>
    <w:rsid w:val="00D005E9"/>
    <w:rsid w:val="00D011E2"/>
    <w:rsid w:val="00D01F64"/>
    <w:rsid w:val="00D02381"/>
    <w:rsid w:val="00D03800"/>
    <w:rsid w:val="00D052C4"/>
    <w:rsid w:val="00D0628F"/>
    <w:rsid w:val="00D069F4"/>
    <w:rsid w:val="00D06E03"/>
    <w:rsid w:val="00D06EE0"/>
    <w:rsid w:val="00D0785B"/>
    <w:rsid w:val="00D07930"/>
    <w:rsid w:val="00D10CE2"/>
    <w:rsid w:val="00D11242"/>
    <w:rsid w:val="00D113B5"/>
    <w:rsid w:val="00D11605"/>
    <w:rsid w:val="00D14A9F"/>
    <w:rsid w:val="00D14DEC"/>
    <w:rsid w:val="00D15565"/>
    <w:rsid w:val="00D156FE"/>
    <w:rsid w:val="00D159AE"/>
    <w:rsid w:val="00D179A6"/>
    <w:rsid w:val="00D21996"/>
    <w:rsid w:val="00D21E4C"/>
    <w:rsid w:val="00D230D8"/>
    <w:rsid w:val="00D2462E"/>
    <w:rsid w:val="00D2594C"/>
    <w:rsid w:val="00D25F47"/>
    <w:rsid w:val="00D26E32"/>
    <w:rsid w:val="00D270CE"/>
    <w:rsid w:val="00D3111A"/>
    <w:rsid w:val="00D32D9B"/>
    <w:rsid w:val="00D35C14"/>
    <w:rsid w:val="00D404D8"/>
    <w:rsid w:val="00D414B6"/>
    <w:rsid w:val="00D43735"/>
    <w:rsid w:val="00D44321"/>
    <w:rsid w:val="00D44793"/>
    <w:rsid w:val="00D449AF"/>
    <w:rsid w:val="00D46086"/>
    <w:rsid w:val="00D46722"/>
    <w:rsid w:val="00D46949"/>
    <w:rsid w:val="00D47C40"/>
    <w:rsid w:val="00D50CC3"/>
    <w:rsid w:val="00D5111E"/>
    <w:rsid w:val="00D51D97"/>
    <w:rsid w:val="00D5254A"/>
    <w:rsid w:val="00D52DB9"/>
    <w:rsid w:val="00D52FEB"/>
    <w:rsid w:val="00D53FAE"/>
    <w:rsid w:val="00D5537A"/>
    <w:rsid w:val="00D606F3"/>
    <w:rsid w:val="00D6167E"/>
    <w:rsid w:val="00D62438"/>
    <w:rsid w:val="00D63680"/>
    <w:rsid w:val="00D6406D"/>
    <w:rsid w:val="00D645AC"/>
    <w:rsid w:val="00D6480F"/>
    <w:rsid w:val="00D654F1"/>
    <w:rsid w:val="00D65CB8"/>
    <w:rsid w:val="00D66A9F"/>
    <w:rsid w:val="00D66AFC"/>
    <w:rsid w:val="00D70E10"/>
    <w:rsid w:val="00D710F5"/>
    <w:rsid w:val="00D7226E"/>
    <w:rsid w:val="00D72BC2"/>
    <w:rsid w:val="00D73662"/>
    <w:rsid w:val="00D750E5"/>
    <w:rsid w:val="00D75516"/>
    <w:rsid w:val="00D756C5"/>
    <w:rsid w:val="00D77730"/>
    <w:rsid w:val="00D80BAF"/>
    <w:rsid w:val="00D80EE5"/>
    <w:rsid w:val="00D81ECD"/>
    <w:rsid w:val="00D83212"/>
    <w:rsid w:val="00D84557"/>
    <w:rsid w:val="00D86504"/>
    <w:rsid w:val="00D86C46"/>
    <w:rsid w:val="00D86E38"/>
    <w:rsid w:val="00D9020D"/>
    <w:rsid w:val="00D935C3"/>
    <w:rsid w:val="00D93B1F"/>
    <w:rsid w:val="00D96246"/>
    <w:rsid w:val="00D96291"/>
    <w:rsid w:val="00D9698A"/>
    <w:rsid w:val="00DA0131"/>
    <w:rsid w:val="00DA0ADE"/>
    <w:rsid w:val="00DA2601"/>
    <w:rsid w:val="00DA320C"/>
    <w:rsid w:val="00DA43BA"/>
    <w:rsid w:val="00DA4A8D"/>
    <w:rsid w:val="00DA5366"/>
    <w:rsid w:val="00DA5D0C"/>
    <w:rsid w:val="00DA5DAE"/>
    <w:rsid w:val="00DA5DBB"/>
    <w:rsid w:val="00DA79F4"/>
    <w:rsid w:val="00DB03F4"/>
    <w:rsid w:val="00DB1BF1"/>
    <w:rsid w:val="00DB49EC"/>
    <w:rsid w:val="00DB5845"/>
    <w:rsid w:val="00DB637A"/>
    <w:rsid w:val="00DB761D"/>
    <w:rsid w:val="00DC0024"/>
    <w:rsid w:val="00DC0247"/>
    <w:rsid w:val="00DC0BDD"/>
    <w:rsid w:val="00DC12EE"/>
    <w:rsid w:val="00DC4918"/>
    <w:rsid w:val="00DC539B"/>
    <w:rsid w:val="00DC594D"/>
    <w:rsid w:val="00DC5EA9"/>
    <w:rsid w:val="00DC6EC7"/>
    <w:rsid w:val="00DC6F49"/>
    <w:rsid w:val="00DC7252"/>
    <w:rsid w:val="00DD2A6B"/>
    <w:rsid w:val="00DD2BC7"/>
    <w:rsid w:val="00DD3105"/>
    <w:rsid w:val="00DD40F0"/>
    <w:rsid w:val="00DD4C94"/>
    <w:rsid w:val="00DD61B3"/>
    <w:rsid w:val="00DD7693"/>
    <w:rsid w:val="00DE0795"/>
    <w:rsid w:val="00DE1316"/>
    <w:rsid w:val="00DE1403"/>
    <w:rsid w:val="00DE215A"/>
    <w:rsid w:val="00DE2E86"/>
    <w:rsid w:val="00DE39B3"/>
    <w:rsid w:val="00DE5FCA"/>
    <w:rsid w:val="00DE6EF0"/>
    <w:rsid w:val="00DF3E0E"/>
    <w:rsid w:val="00DF4ABC"/>
    <w:rsid w:val="00DF4B61"/>
    <w:rsid w:val="00DF59E3"/>
    <w:rsid w:val="00DF71B8"/>
    <w:rsid w:val="00DF7697"/>
    <w:rsid w:val="00E01D0C"/>
    <w:rsid w:val="00E022C4"/>
    <w:rsid w:val="00E0516B"/>
    <w:rsid w:val="00E0552F"/>
    <w:rsid w:val="00E0571B"/>
    <w:rsid w:val="00E0661C"/>
    <w:rsid w:val="00E06D1F"/>
    <w:rsid w:val="00E073B2"/>
    <w:rsid w:val="00E11F46"/>
    <w:rsid w:val="00E12BB8"/>
    <w:rsid w:val="00E1380A"/>
    <w:rsid w:val="00E14D23"/>
    <w:rsid w:val="00E1542C"/>
    <w:rsid w:val="00E1589C"/>
    <w:rsid w:val="00E163BC"/>
    <w:rsid w:val="00E2017F"/>
    <w:rsid w:val="00E217CB"/>
    <w:rsid w:val="00E21F7F"/>
    <w:rsid w:val="00E22251"/>
    <w:rsid w:val="00E22D7A"/>
    <w:rsid w:val="00E2374E"/>
    <w:rsid w:val="00E246BF"/>
    <w:rsid w:val="00E246E1"/>
    <w:rsid w:val="00E24C25"/>
    <w:rsid w:val="00E26784"/>
    <w:rsid w:val="00E26822"/>
    <w:rsid w:val="00E2701E"/>
    <w:rsid w:val="00E27160"/>
    <w:rsid w:val="00E30F2D"/>
    <w:rsid w:val="00E32821"/>
    <w:rsid w:val="00E3317E"/>
    <w:rsid w:val="00E33D09"/>
    <w:rsid w:val="00E34411"/>
    <w:rsid w:val="00E34F1B"/>
    <w:rsid w:val="00E34FF4"/>
    <w:rsid w:val="00E351C5"/>
    <w:rsid w:val="00E35851"/>
    <w:rsid w:val="00E36201"/>
    <w:rsid w:val="00E36348"/>
    <w:rsid w:val="00E41F03"/>
    <w:rsid w:val="00E433B8"/>
    <w:rsid w:val="00E44082"/>
    <w:rsid w:val="00E44240"/>
    <w:rsid w:val="00E449C7"/>
    <w:rsid w:val="00E502A3"/>
    <w:rsid w:val="00E50D58"/>
    <w:rsid w:val="00E54B77"/>
    <w:rsid w:val="00E60F73"/>
    <w:rsid w:val="00E636BC"/>
    <w:rsid w:val="00E637E5"/>
    <w:rsid w:val="00E63F3F"/>
    <w:rsid w:val="00E64909"/>
    <w:rsid w:val="00E6517A"/>
    <w:rsid w:val="00E66CF7"/>
    <w:rsid w:val="00E731DC"/>
    <w:rsid w:val="00E74657"/>
    <w:rsid w:val="00E755BB"/>
    <w:rsid w:val="00E75D02"/>
    <w:rsid w:val="00E76C52"/>
    <w:rsid w:val="00E80308"/>
    <w:rsid w:val="00E80804"/>
    <w:rsid w:val="00E81BBC"/>
    <w:rsid w:val="00E8454F"/>
    <w:rsid w:val="00E8587C"/>
    <w:rsid w:val="00E8623A"/>
    <w:rsid w:val="00E86818"/>
    <w:rsid w:val="00E873B0"/>
    <w:rsid w:val="00E8768F"/>
    <w:rsid w:val="00E878FD"/>
    <w:rsid w:val="00E8799D"/>
    <w:rsid w:val="00E87C89"/>
    <w:rsid w:val="00E87F3F"/>
    <w:rsid w:val="00E903F9"/>
    <w:rsid w:val="00E91360"/>
    <w:rsid w:val="00E93380"/>
    <w:rsid w:val="00E95182"/>
    <w:rsid w:val="00E978CA"/>
    <w:rsid w:val="00EA055C"/>
    <w:rsid w:val="00EA17DE"/>
    <w:rsid w:val="00EA1BCE"/>
    <w:rsid w:val="00EA3B81"/>
    <w:rsid w:val="00EA4742"/>
    <w:rsid w:val="00EA487B"/>
    <w:rsid w:val="00EA4B0D"/>
    <w:rsid w:val="00EA634E"/>
    <w:rsid w:val="00EA6FF1"/>
    <w:rsid w:val="00EA75D1"/>
    <w:rsid w:val="00EB0798"/>
    <w:rsid w:val="00EB1ED5"/>
    <w:rsid w:val="00EB2710"/>
    <w:rsid w:val="00EB2E70"/>
    <w:rsid w:val="00EB3EFD"/>
    <w:rsid w:val="00EB5082"/>
    <w:rsid w:val="00EB5888"/>
    <w:rsid w:val="00EB6235"/>
    <w:rsid w:val="00EB65E4"/>
    <w:rsid w:val="00EC04DE"/>
    <w:rsid w:val="00EC2384"/>
    <w:rsid w:val="00EC2539"/>
    <w:rsid w:val="00EC33F7"/>
    <w:rsid w:val="00EC3E5A"/>
    <w:rsid w:val="00EC4A28"/>
    <w:rsid w:val="00EC564A"/>
    <w:rsid w:val="00EC598B"/>
    <w:rsid w:val="00EC5BAB"/>
    <w:rsid w:val="00EC6E78"/>
    <w:rsid w:val="00ED04BE"/>
    <w:rsid w:val="00ED0845"/>
    <w:rsid w:val="00ED4A17"/>
    <w:rsid w:val="00ED5174"/>
    <w:rsid w:val="00ED57D9"/>
    <w:rsid w:val="00ED5895"/>
    <w:rsid w:val="00ED76CD"/>
    <w:rsid w:val="00ED7853"/>
    <w:rsid w:val="00ED79EA"/>
    <w:rsid w:val="00EE1A25"/>
    <w:rsid w:val="00EE1C15"/>
    <w:rsid w:val="00EE2C0B"/>
    <w:rsid w:val="00EE3197"/>
    <w:rsid w:val="00EE3628"/>
    <w:rsid w:val="00EE36F9"/>
    <w:rsid w:val="00EE510D"/>
    <w:rsid w:val="00EE5FC8"/>
    <w:rsid w:val="00EE6493"/>
    <w:rsid w:val="00EF13EF"/>
    <w:rsid w:val="00EF1C54"/>
    <w:rsid w:val="00EF2C3F"/>
    <w:rsid w:val="00EF40AE"/>
    <w:rsid w:val="00EF4B3E"/>
    <w:rsid w:val="00EF5561"/>
    <w:rsid w:val="00EF6863"/>
    <w:rsid w:val="00EF6FBB"/>
    <w:rsid w:val="00F00977"/>
    <w:rsid w:val="00F01DD6"/>
    <w:rsid w:val="00F04CB1"/>
    <w:rsid w:val="00F0538C"/>
    <w:rsid w:val="00F06461"/>
    <w:rsid w:val="00F06A66"/>
    <w:rsid w:val="00F10B8B"/>
    <w:rsid w:val="00F12B8A"/>
    <w:rsid w:val="00F14305"/>
    <w:rsid w:val="00F157F0"/>
    <w:rsid w:val="00F175FA"/>
    <w:rsid w:val="00F20E9D"/>
    <w:rsid w:val="00F217E9"/>
    <w:rsid w:val="00F23EA9"/>
    <w:rsid w:val="00F2432C"/>
    <w:rsid w:val="00F250D2"/>
    <w:rsid w:val="00F262C1"/>
    <w:rsid w:val="00F26DDD"/>
    <w:rsid w:val="00F26EF7"/>
    <w:rsid w:val="00F308F1"/>
    <w:rsid w:val="00F31BF5"/>
    <w:rsid w:val="00F327BE"/>
    <w:rsid w:val="00F33008"/>
    <w:rsid w:val="00F33FA5"/>
    <w:rsid w:val="00F350CE"/>
    <w:rsid w:val="00F36310"/>
    <w:rsid w:val="00F36A3B"/>
    <w:rsid w:val="00F379D5"/>
    <w:rsid w:val="00F42414"/>
    <w:rsid w:val="00F42F5F"/>
    <w:rsid w:val="00F4341F"/>
    <w:rsid w:val="00F43B07"/>
    <w:rsid w:val="00F4538D"/>
    <w:rsid w:val="00F455BA"/>
    <w:rsid w:val="00F46190"/>
    <w:rsid w:val="00F461C1"/>
    <w:rsid w:val="00F470C9"/>
    <w:rsid w:val="00F51E1D"/>
    <w:rsid w:val="00F51E78"/>
    <w:rsid w:val="00F520C4"/>
    <w:rsid w:val="00F522DC"/>
    <w:rsid w:val="00F52C57"/>
    <w:rsid w:val="00F54288"/>
    <w:rsid w:val="00F55B97"/>
    <w:rsid w:val="00F60366"/>
    <w:rsid w:val="00F6085F"/>
    <w:rsid w:val="00F60D10"/>
    <w:rsid w:val="00F60F7D"/>
    <w:rsid w:val="00F62271"/>
    <w:rsid w:val="00F63DE1"/>
    <w:rsid w:val="00F641C4"/>
    <w:rsid w:val="00F64B78"/>
    <w:rsid w:val="00F67541"/>
    <w:rsid w:val="00F703FE"/>
    <w:rsid w:val="00F72049"/>
    <w:rsid w:val="00F7219B"/>
    <w:rsid w:val="00F746F1"/>
    <w:rsid w:val="00F7556D"/>
    <w:rsid w:val="00F757E4"/>
    <w:rsid w:val="00F75C44"/>
    <w:rsid w:val="00F77C0C"/>
    <w:rsid w:val="00F8209B"/>
    <w:rsid w:val="00F82116"/>
    <w:rsid w:val="00F826A5"/>
    <w:rsid w:val="00F83A9E"/>
    <w:rsid w:val="00F83CB6"/>
    <w:rsid w:val="00F84771"/>
    <w:rsid w:val="00F84F65"/>
    <w:rsid w:val="00F85F7E"/>
    <w:rsid w:val="00F865E3"/>
    <w:rsid w:val="00F86DBD"/>
    <w:rsid w:val="00F8745D"/>
    <w:rsid w:val="00F90130"/>
    <w:rsid w:val="00F913FA"/>
    <w:rsid w:val="00F960B4"/>
    <w:rsid w:val="00F96CEA"/>
    <w:rsid w:val="00F97C76"/>
    <w:rsid w:val="00FA08F1"/>
    <w:rsid w:val="00FA1F47"/>
    <w:rsid w:val="00FA3A18"/>
    <w:rsid w:val="00FA6797"/>
    <w:rsid w:val="00FA7970"/>
    <w:rsid w:val="00FB07C5"/>
    <w:rsid w:val="00FB26D9"/>
    <w:rsid w:val="00FB4705"/>
    <w:rsid w:val="00FB59E3"/>
    <w:rsid w:val="00FB5C51"/>
    <w:rsid w:val="00FC0537"/>
    <w:rsid w:val="00FC0ED1"/>
    <w:rsid w:val="00FC1103"/>
    <w:rsid w:val="00FC11F0"/>
    <w:rsid w:val="00FC1337"/>
    <w:rsid w:val="00FC40D3"/>
    <w:rsid w:val="00FC4801"/>
    <w:rsid w:val="00FC5ABC"/>
    <w:rsid w:val="00FC75D8"/>
    <w:rsid w:val="00FC7694"/>
    <w:rsid w:val="00FC7CF8"/>
    <w:rsid w:val="00FD049F"/>
    <w:rsid w:val="00FD04E3"/>
    <w:rsid w:val="00FD081F"/>
    <w:rsid w:val="00FD1BC7"/>
    <w:rsid w:val="00FD2513"/>
    <w:rsid w:val="00FD259B"/>
    <w:rsid w:val="00FD2F84"/>
    <w:rsid w:val="00FD63A3"/>
    <w:rsid w:val="00FD6A44"/>
    <w:rsid w:val="00FD6E65"/>
    <w:rsid w:val="00FD6F77"/>
    <w:rsid w:val="00FD7DC1"/>
    <w:rsid w:val="00FE0A9D"/>
    <w:rsid w:val="00FE23CC"/>
    <w:rsid w:val="00FE2CBB"/>
    <w:rsid w:val="00FE2E82"/>
    <w:rsid w:val="00FE347A"/>
    <w:rsid w:val="00FE4011"/>
    <w:rsid w:val="00FE4A57"/>
    <w:rsid w:val="00FE5A61"/>
    <w:rsid w:val="00FE70B2"/>
    <w:rsid w:val="00FE7179"/>
    <w:rsid w:val="00FE7A1C"/>
    <w:rsid w:val="00FF3406"/>
    <w:rsid w:val="00FF3DA6"/>
    <w:rsid w:val="00FF5DF1"/>
    <w:rsid w:val="00FF5FBB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5D9EE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050"/>
        <w:tab w:val="left" w:pos="2160"/>
      </w:tabs>
      <w:spacing w:after="58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after="58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  <w:tab w:val="left" w:pos="-720"/>
        <w:tab w:val="left" w:pos="240"/>
        <w:tab w:val="left" w:pos="720"/>
        <w:tab w:val="left" w:pos="960"/>
      </w:tabs>
      <w:outlineLvl w:val="4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rsid w:val="00C159CE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link w:val="BodyTextIndentChar"/>
    <w:pPr>
      <w:tabs>
        <w:tab w:val="left" w:pos="-1440"/>
        <w:tab w:val="left" w:pos="-720"/>
        <w:tab w:val="left" w:pos="150"/>
        <w:tab w:val="left" w:pos="720"/>
        <w:tab w:val="left" w:pos="960"/>
      </w:tabs>
      <w:ind w:left="150"/>
    </w:pPr>
  </w:style>
  <w:style w:type="paragraph" w:styleId="BodyTextIndent2">
    <w:name w:val="Body Text Indent 2"/>
    <w:basedOn w:val="Normal"/>
    <w:pPr>
      <w:tabs>
        <w:tab w:val="left" w:pos="-1440"/>
        <w:tab w:val="left" w:pos="-720"/>
        <w:tab w:val="left" w:pos="330"/>
        <w:tab w:val="left" w:pos="720"/>
        <w:tab w:val="left" w:pos="1050"/>
        <w:tab w:val="left" w:pos="2160"/>
      </w:tabs>
      <w:spacing w:after="58"/>
      <w:ind w:left="330"/>
    </w:pPr>
  </w:style>
  <w:style w:type="paragraph" w:styleId="BalloonText">
    <w:name w:val="Balloon Text"/>
    <w:basedOn w:val="Normal"/>
    <w:semiHidden/>
    <w:rsid w:val="00130A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A525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rsid w:val="00AE6692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1C704B"/>
    <w:pPr>
      <w:widowControl/>
      <w:ind w:left="720"/>
    </w:pPr>
    <w:rPr>
      <w:rFonts w:eastAsia="Calibri"/>
      <w:snapToGrid/>
      <w:szCs w:val="24"/>
    </w:rPr>
  </w:style>
  <w:style w:type="character" w:styleId="Strong">
    <w:name w:val="Strong"/>
    <w:qFormat/>
    <w:rsid w:val="005A1C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050"/>
        <w:tab w:val="left" w:pos="2160"/>
      </w:tabs>
      <w:spacing w:after="58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after="58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  <w:tab w:val="left" w:pos="-720"/>
        <w:tab w:val="left" w:pos="240"/>
        <w:tab w:val="left" w:pos="720"/>
        <w:tab w:val="left" w:pos="960"/>
      </w:tabs>
      <w:outlineLvl w:val="4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rsid w:val="00C159CE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link w:val="BodyTextIndentChar"/>
    <w:pPr>
      <w:tabs>
        <w:tab w:val="left" w:pos="-1440"/>
        <w:tab w:val="left" w:pos="-720"/>
        <w:tab w:val="left" w:pos="150"/>
        <w:tab w:val="left" w:pos="720"/>
        <w:tab w:val="left" w:pos="960"/>
      </w:tabs>
      <w:ind w:left="150"/>
    </w:pPr>
  </w:style>
  <w:style w:type="paragraph" w:styleId="BodyTextIndent2">
    <w:name w:val="Body Text Indent 2"/>
    <w:basedOn w:val="Normal"/>
    <w:pPr>
      <w:tabs>
        <w:tab w:val="left" w:pos="-1440"/>
        <w:tab w:val="left" w:pos="-720"/>
        <w:tab w:val="left" w:pos="330"/>
        <w:tab w:val="left" w:pos="720"/>
        <w:tab w:val="left" w:pos="1050"/>
        <w:tab w:val="left" w:pos="2160"/>
      </w:tabs>
      <w:spacing w:after="58"/>
      <w:ind w:left="330"/>
    </w:pPr>
  </w:style>
  <w:style w:type="paragraph" w:styleId="BalloonText">
    <w:name w:val="Balloon Text"/>
    <w:basedOn w:val="Normal"/>
    <w:semiHidden/>
    <w:rsid w:val="00130A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A525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rsid w:val="00AE6692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1C704B"/>
    <w:pPr>
      <w:widowControl/>
      <w:ind w:left="720"/>
    </w:pPr>
    <w:rPr>
      <w:rFonts w:eastAsia="Calibri"/>
      <w:snapToGrid/>
      <w:szCs w:val="24"/>
    </w:rPr>
  </w:style>
  <w:style w:type="character" w:styleId="Strong">
    <w:name w:val="Strong"/>
    <w:qFormat/>
    <w:rsid w:val="005A1C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3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850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0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12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06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37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4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763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631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562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471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4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Excel_Worksheet1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orary%20Operating%20Instructions\Temporary%20Operating%20Guid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E0C8348AB6454A9E13DE4D2F2BD15A" ma:contentTypeVersion="0" ma:contentTypeDescription="Create a new document." ma:contentTypeScope="" ma:versionID="3bad27303f6ca634a89090eeec7de02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23867f52d7f443a17d0a6df84a6da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F9D32-C2BA-4CF1-A536-96EE5BB3B4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577B3E-7B97-4A21-8106-A0A2B95E872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283207D-D33D-4E9B-BED2-2E9C1C6340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1A1EFE-8D7F-4D55-AF0C-1EB64510A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C4297EA-1D49-45EB-AAC2-01E7AC45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Temporary Operating Guide Template.dot</Template>
  <TotalTime>1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18-062_B10T(SPC)_and_C28R_05_01_to_05_07</vt:lpstr>
    </vt:vector>
  </TitlesOfParts>
  <Company>Manitoba Hydro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18-062_B10T(SPC)_and_C28R_05_01_to_05_07</dc:title>
  <dc:creator>A. Hogeveen Rutter</dc:creator>
  <cp:lastModifiedBy>dblahut</cp:lastModifiedBy>
  <cp:revision>2</cp:revision>
  <cp:lastPrinted>2018-04-30T18:51:00Z</cp:lastPrinted>
  <dcterms:created xsi:type="dcterms:W3CDTF">2018-05-01T21:20:00Z</dcterms:created>
  <dcterms:modified xsi:type="dcterms:W3CDTF">2018-05-01T21:20:00Z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rtDate">
    <vt:lpwstr>Risk:</vt:lpwstr>
  </property>
  <property fmtid="{D5CDD505-2E9C-101B-9397-08002B2CF9AE}" pid="3" name="EndDate">
    <vt:lpwstr>Risk:</vt:lpwstr>
  </property>
  <property fmtid="{D5CDD505-2E9C-101B-9397-08002B2CF9AE}" pid="4" name="Risk">
    <vt:lpwstr>250320</vt:lpwstr>
  </property>
  <property fmtid="{D5CDD505-2E9C-101B-9397-08002B2CF9AE}" pid="5" name="Impact">
    <vt:lpwstr>250320</vt:lpwstr>
  </property>
  <property fmtid="{D5CDD505-2E9C-101B-9397-08002B2CF9AE}" pid="6" name="InstructionNumber">
    <vt:lpwstr>03-056</vt:lpwstr>
  </property>
  <property fmtid="{D5CDD505-2E9C-101B-9397-08002B2CF9AE}" pid="7" name="ContentType">
    <vt:lpwstr>Document</vt:lpwstr>
  </property>
  <property fmtid="{D5CDD505-2E9C-101B-9397-08002B2CF9AE}" pid="8" name="ContentTypeId">
    <vt:lpwstr>0x01010034E0C8348AB6454A9E13DE4D2F2BD15A</vt:lpwstr>
  </property>
</Properties>
</file>